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63" w:rsidRPr="00C55E62" w:rsidRDefault="005C1063" w:rsidP="005C1063">
      <w:pPr>
        <w:ind w:right="-285" w:firstLine="0"/>
        <w:contextualSpacing/>
        <w:jc w:val="center"/>
        <w:rPr>
          <w:rFonts w:ascii="Times New Roman" w:hAnsi="Times New Roman"/>
          <w:b/>
          <w:bCs/>
          <w:spacing w:val="20"/>
          <w:sz w:val="28"/>
          <w:szCs w:val="28"/>
        </w:rPr>
      </w:pPr>
      <w:r w:rsidRPr="00C55E62">
        <w:rPr>
          <w:rFonts w:ascii="Times New Roman" w:hAnsi="Times New Roman"/>
          <w:b/>
          <w:bCs/>
          <w:spacing w:val="20"/>
          <w:sz w:val="28"/>
          <w:szCs w:val="28"/>
        </w:rPr>
        <w:t>СОВЕТ НАРОДНЫХ ДЕПУТАТОВ</w:t>
      </w:r>
    </w:p>
    <w:p w:rsidR="005C1063" w:rsidRPr="00C55E62" w:rsidRDefault="005C1063" w:rsidP="005C1063">
      <w:pPr>
        <w:ind w:right="-285" w:firstLine="0"/>
        <w:contextualSpacing/>
        <w:jc w:val="center"/>
        <w:rPr>
          <w:rFonts w:ascii="Times New Roman" w:hAnsi="Times New Roman"/>
          <w:b/>
          <w:bCs/>
          <w:spacing w:val="20"/>
          <w:sz w:val="28"/>
          <w:szCs w:val="28"/>
        </w:rPr>
      </w:pPr>
      <w:r w:rsidRPr="00C55E62">
        <w:rPr>
          <w:rFonts w:ascii="Times New Roman" w:hAnsi="Times New Roman"/>
          <w:b/>
          <w:bCs/>
          <w:spacing w:val="20"/>
          <w:sz w:val="28"/>
          <w:szCs w:val="28"/>
        </w:rPr>
        <w:t>КОЛОДЕЗЯНСКОГО СЕЛЬСКОГО ПОСЕЛЕНИЯ</w:t>
      </w:r>
    </w:p>
    <w:p w:rsidR="005C1063" w:rsidRPr="00C55E62" w:rsidRDefault="005C1063" w:rsidP="005C1063">
      <w:pPr>
        <w:tabs>
          <w:tab w:val="left" w:pos="1133"/>
          <w:tab w:val="center" w:pos="4819"/>
        </w:tabs>
        <w:ind w:right="-285" w:firstLine="0"/>
        <w:contextualSpacing/>
        <w:jc w:val="center"/>
        <w:rPr>
          <w:rFonts w:ascii="Times New Roman" w:hAnsi="Times New Roman"/>
          <w:b/>
          <w:bCs/>
          <w:spacing w:val="20"/>
          <w:sz w:val="28"/>
          <w:szCs w:val="28"/>
        </w:rPr>
      </w:pPr>
      <w:r w:rsidRPr="00C55E62">
        <w:rPr>
          <w:rFonts w:ascii="Times New Roman" w:hAnsi="Times New Roman"/>
          <w:b/>
          <w:bCs/>
          <w:spacing w:val="20"/>
          <w:sz w:val="28"/>
          <w:szCs w:val="28"/>
        </w:rPr>
        <w:t>КАШИРСКОГО МУНИЦИПАЛЬНОГО РАЙОНА</w:t>
      </w:r>
    </w:p>
    <w:p w:rsidR="005C1063" w:rsidRPr="00C55E62" w:rsidRDefault="005C1063" w:rsidP="005C1063">
      <w:pPr>
        <w:ind w:right="-285" w:firstLine="0"/>
        <w:contextualSpacing/>
        <w:jc w:val="center"/>
        <w:rPr>
          <w:rFonts w:ascii="Times New Roman" w:hAnsi="Times New Roman"/>
          <w:b/>
          <w:bCs/>
          <w:spacing w:val="20"/>
          <w:sz w:val="28"/>
          <w:szCs w:val="28"/>
        </w:rPr>
      </w:pPr>
      <w:r w:rsidRPr="00C55E62">
        <w:rPr>
          <w:rFonts w:ascii="Times New Roman" w:hAnsi="Times New Roman"/>
          <w:b/>
          <w:bCs/>
          <w:spacing w:val="20"/>
          <w:sz w:val="28"/>
          <w:szCs w:val="28"/>
        </w:rPr>
        <w:t>ВОРОНЕЖСКОЙ ОБЛАСТИ</w:t>
      </w:r>
    </w:p>
    <w:p w:rsidR="005C1063" w:rsidRPr="00C55E62" w:rsidRDefault="005C1063" w:rsidP="005C1063">
      <w:pPr>
        <w:ind w:right="-285" w:firstLine="0"/>
        <w:contextualSpacing/>
        <w:jc w:val="center"/>
        <w:rPr>
          <w:rFonts w:ascii="Times New Roman" w:hAnsi="Times New Roman"/>
          <w:b/>
          <w:spacing w:val="20"/>
          <w:sz w:val="28"/>
          <w:szCs w:val="28"/>
        </w:rPr>
      </w:pPr>
    </w:p>
    <w:p w:rsidR="005C1063" w:rsidRPr="00C55E62" w:rsidRDefault="005C1063" w:rsidP="005C1063">
      <w:pPr>
        <w:widowControl w:val="0"/>
        <w:ind w:right="-285" w:firstLine="0"/>
        <w:contextualSpacing/>
        <w:jc w:val="center"/>
        <w:outlineLvl w:val="0"/>
        <w:rPr>
          <w:rFonts w:ascii="Times New Roman" w:hAnsi="Times New Roman"/>
          <w:b/>
          <w:bCs/>
          <w:sz w:val="28"/>
          <w:szCs w:val="28"/>
        </w:rPr>
      </w:pPr>
      <w:r w:rsidRPr="00C55E62">
        <w:rPr>
          <w:rFonts w:ascii="Times New Roman" w:hAnsi="Times New Roman"/>
          <w:b/>
          <w:bCs/>
          <w:sz w:val="28"/>
          <w:szCs w:val="28"/>
        </w:rPr>
        <w:t xml:space="preserve">Р Е Ш Е Н И Е № </w:t>
      </w:r>
      <w:r w:rsidR="00A924E3">
        <w:rPr>
          <w:rFonts w:ascii="Times New Roman" w:hAnsi="Times New Roman"/>
          <w:b/>
          <w:bCs/>
          <w:sz w:val="28"/>
          <w:szCs w:val="28"/>
        </w:rPr>
        <w:t>49</w:t>
      </w:r>
    </w:p>
    <w:p w:rsidR="005C1063" w:rsidRPr="00C55E62" w:rsidRDefault="005C1063" w:rsidP="005C1063">
      <w:pPr>
        <w:widowControl w:val="0"/>
        <w:ind w:right="-285" w:firstLine="0"/>
        <w:contextualSpacing/>
        <w:jc w:val="center"/>
        <w:outlineLvl w:val="0"/>
        <w:rPr>
          <w:rFonts w:ascii="Times New Roman" w:hAnsi="Times New Roman"/>
          <w:b/>
          <w:bCs/>
          <w:sz w:val="28"/>
          <w:szCs w:val="28"/>
        </w:rPr>
      </w:pPr>
    </w:p>
    <w:p w:rsidR="005C1063" w:rsidRPr="00C55E62" w:rsidRDefault="00813ADF" w:rsidP="005C1063">
      <w:pPr>
        <w:ind w:firstLine="0"/>
        <w:jc w:val="left"/>
        <w:rPr>
          <w:rFonts w:ascii="Times New Roman" w:hAnsi="Times New Roman"/>
          <w:bCs/>
          <w:sz w:val="28"/>
          <w:szCs w:val="28"/>
        </w:rPr>
      </w:pPr>
      <w:r>
        <w:rPr>
          <w:rFonts w:ascii="Times New Roman" w:hAnsi="Times New Roman"/>
          <w:bCs/>
          <w:sz w:val="28"/>
          <w:szCs w:val="28"/>
        </w:rPr>
        <w:t>От  22.10</w:t>
      </w:r>
      <w:r w:rsidR="005C1063" w:rsidRPr="00C55E62">
        <w:rPr>
          <w:rFonts w:ascii="Times New Roman" w:hAnsi="Times New Roman"/>
          <w:bCs/>
          <w:sz w:val="28"/>
          <w:szCs w:val="28"/>
        </w:rPr>
        <w:t>.2021г                                                                             п. Колодезный</w:t>
      </w:r>
    </w:p>
    <w:p w:rsidR="00582525" w:rsidRPr="005C1063" w:rsidRDefault="00582525" w:rsidP="00512483">
      <w:pPr>
        <w:pStyle w:val="ConsPlusTitle"/>
        <w:jc w:val="both"/>
        <w:rPr>
          <w:rFonts w:ascii="Times New Roman" w:hAnsi="Times New Roman" w:cs="Times New Roman"/>
          <w:b w:val="0"/>
          <w:sz w:val="28"/>
          <w:szCs w:val="28"/>
        </w:rPr>
      </w:pPr>
    </w:p>
    <w:p w:rsidR="005C1063" w:rsidRPr="005C1063" w:rsidRDefault="00C452DD" w:rsidP="005C1063">
      <w:pPr>
        <w:pStyle w:val="af5"/>
        <w:ind w:firstLine="0"/>
        <w:rPr>
          <w:rFonts w:ascii="Times New Roman" w:hAnsi="Times New Roman"/>
          <w:b/>
          <w:sz w:val="28"/>
          <w:szCs w:val="28"/>
        </w:rPr>
      </w:pPr>
      <w:r w:rsidRPr="005C1063">
        <w:rPr>
          <w:rFonts w:ascii="Times New Roman" w:hAnsi="Times New Roman"/>
          <w:b/>
          <w:sz w:val="28"/>
          <w:szCs w:val="28"/>
        </w:rPr>
        <w:t>Об утверждении П</w:t>
      </w:r>
      <w:r w:rsidR="00CD1548" w:rsidRPr="005C1063">
        <w:rPr>
          <w:rFonts w:ascii="Times New Roman" w:hAnsi="Times New Roman"/>
          <w:b/>
          <w:sz w:val="28"/>
          <w:szCs w:val="28"/>
        </w:rPr>
        <w:t xml:space="preserve">оложения о </w:t>
      </w:r>
      <w:r w:rsidR="00F86489" w:rsidRPr="005C1063">
        <w:rPr>
          <w:rFonts w:ascii="Times New Roman" w:hAnsi="Times New Roman"/>
          <w:b/>
          <w:sz w:val="28"/>
          <w:szCs w:val="28"/>
        </w:rPr>
        <w:t xml:space="preserve">муниципальном </w:t>
      </w:r>
    </w:p>
    <w:p w:rsidR="005C1063" w:rsidRPr="005C1063" w:rsidRDefault="00F86489" w:rsidP="005C1063">
      <w:pPr>
        <w:pStyle w:val="af5"/>
        <w:ind w:firstLine="0"/>
        <w:rPr>
          <w:rFonts w:ascii="Times New Roman" w:hAnsi="Times New Roman"/>
          <w:b/>
          <w:sz w:val="28"/>
          <w:szCs w:val="28"/>
        </w:rPr>
      </w:pPr>
      <w:r w:rsidRPr="005C1063">
        <w:rPr>
          <w:rFonts w:ascii="Times New Roman" w:hAnsi="Times New Roman"/>
          <w:b/>
          <w:sz w:val="28"/>
          <w:szCs w:val="28"/>
        </w:rPr>
        <w:t>контроле</w:t>
      </w:r>
      <w:r w:rsidR="00512483" w:rsidRPr="005C1063">
        <w:rPr>
          <w:rFonts w:ascii="Times New Roman" w:hAnsi="Times New Roman"/>
          <w:b/>
          <w:sz w:val="28"/>
          <w:szCs w:val="28"/>
        </w:rPr>
        <w:t xml:space="preserve"> </w:t>
      </w:r>
      <w:r w:rsidR="00B00C15" w:rsidRPr="005C1063">
        <w:rPr>
          <w:rFonts w:ascii="Times New Roman" w:hAnsi="Times New Roman"/>
          <w:b/>
          <w:sz w:val="28"/>
          <w:szCs w:val="28"/>
        </w:rPr>
        <w:t xml:space="preserve">на автомобильном транспорте и в дорожном </w:t>
      </w:r>
    </w:p>
    <w:p w:rsidR="005C1063" w:rsidRPr="005C1063" w:rsidRDefault="00B00C15" w:rsidP="005C1063">
      <w:pPr>
        <w:pStyle w:val="af5"/>
        <w:ind w:firstLine="0"/>
        <w:rPr>
          <w:rFonts w:ascii="Times New Roman" w:hAnsi="Times New Roman"/>
          <w:b/>
          <w:sz w:val="28"/>
          <w:szCs w:val="28"/>
        </w:rPr>
      </w:pPr>
      <w:r w:rsidRPr="005C1063">
        <w:rPr>
          <w:rFonts w:ascii="Times New Roman" w:hAnsi="Times New Roman"/>
          <w:b/>
          <w:sz w:val="28"/>
          <w:szCs w:val="28"/>
        </w:rPr>
        <w:t>хозяйстве</w:t>
      </w:r>
      <w:r w:rsidR="00473054" w:rsidRPr="005C1063">
        <w:rPr>
          <w:rFonts w:ascii="Times New Roman" w:hAnsi="Times New Roman"/>
          <w:b/>
          <w:sz w:val="28"/>
          <w:szCs w:val="28"/>
        </w:rPr>
        <w:t xml:space="preserve"> на территории </w:t>
      </w:r>
      <w:r w:rsidR="005C1063" w:rsidRPr="005C1063">
        <w:rPr>
          <w:rFonts w:ascii="Times New Roman" w:hAnsi="Times New Roman"/>
          <w:b/>
          <w:sz w:val="28"/>
          <w:szCs w:val="28"/>
        </w:rPr>
        <w:t>Колодезянского</w:t>
      </w:r>
      <w:r w:rsidR="00473054" w:rsidRPr="005C1063">
        <w:rPr>
          <w:rFonts w:ascii="Times New Roman" w:hAnsi="Times New Roman"/>
          <w:b/>
          <w:sz w:val="28"/>
          <w:szCs w:val="28"/>
        </w:rPr>
        <w:t xml:space="preserve"> </w:t>
      </w:r>
      <w:r w:rsidR="00351D68" w:rsidRPr="005C1063">
        <w:rPr>
          <w:rFonts w:ascii="Times New Roman" w:hAnsi="Times New Roman"/>
          <w:b/>
          <w:sz w:val="28"/>
          <w:szCs w:val="28"/>
        </w:rPr>
        <w:t>сельского</w:t>
      </w:r>
      <w:r w:rsidR="00473054" w:rsidRPr="005C1063">
        <w:rPr>
          <w:rFonts w:ascii="Times New Roman" w:hAnsi="Times New Roman"/>
          <w:b/>
          <w:sz w:val="28"/>
          <w:szCs w:val="28"/>
        </w:rPr>
        <w:t xml:space="preserve"> </w:t>
      </w:r>
    </w:p>
    <w:p w:rsidR="005C1063" w:rsidRPr="005C1063" w:rsidRDefault="00473054" w:rsidP="005C1063">
      <w:pPr>
        <w:pStyle w:val="af5"/>
        <w:ind w:firstLine="0"/>
        <w:rPr>
          <w:rFonts w:ascii="Times New Roman" w:hAnsi="Times New Roman"/>
          <w:b/>
          <w:sz w:val="28"/>
          <w:szCs w:val="28"/>
        </w:rPr>
      </w:pPr>
      <w:r w:rsidRPr="005C1063">
        <w:rPr>
          <w:rFonts w:ascii="Times New Roman" w:hAnsi="Times New Roman"/>
          <w:b/>
          <w:sz w:val="28"/>
          <w:szCs w:val="28"/>
        </w:rPr>
        <w:t>поселения</w:t>
      </w:r>
      <w:r w:rsidR="00512483" w:rsidRPr="005C1063">
        <w:rPr>
          <w:rFonts w:ascii="Times New Roman" w:hAnsi="Times New Roman"/>
          <w:b/>
          <w:sz w:val="28"/>
          <w:szCs w:val="28"/>
        </w:rPr>
        <w:t xml:space="preserve"> </w:t>
      </w:r>
      <w:r w:rsidR="00351D68" w:rsidRPr="005C1063">
        <w:rPr>
          <w:rFonts w:ascii="Times New Roman" w:hAnsi="Times New Roman"/>
          <w:b/>
          <w:sz w:val="28"/>
          <w:szCs w:val="28"/>
        </w:rPr>
        <w:t xml:space="preserve">Каширского </w:t>
      </w:r>
      <w:r w:rsidRPr="005C1063">
        <w:rPr>
          <w:rFonts w:ascii="Times New Roman" w:hAnsi="Times New Roman"/>
          <w:b/>
          <w:sz w:val="28"/>
          <w:szCs w:val="28"/>
        </w:rPr>
        <w:t xml:space="preserve">муниципального района </w:t>
      </w:r>
    </w:p>
    <w:p w:rsidR="00473054" w:rsidRPr="005C1063" w:rsidRDefault="00473054" w:rsidP="005C1063">
      <w:pPr>
        <w:pStyle w:val="af5"/>
        <w:ind w:firstLine="0"/>
        <w:rPr>
          <w:rFonts w:ascii="Times New Roman" w:hAnsi="Times New Roman"/>
          <w:b/>
          <w:sz w:val="28"/>
          <w:szCs w:val="28"/>
        </w:rPr>
      </w:pPr>
      <w:r w:rsidRPr="005C1063">
        <w:rPr>
          <w:rFonts w:ascii="Times New Roman" w:hAnsi="Times New Roman"/>
          <w:b/>
          <w:sz w:val="28"/>
          <w:szCs w:val="28"/>
        </w:rPr>
        <w:t>Воронежской области</w:t>
      </w:r>
    </w:p>
    <w:p w:rsidR="004C1E91" w:rsidRPr="005C1063" w:rsidRDefault="004C1E91" w:rsidP="00512483">
      <w:pPr>
        <w:pStyle w:val="ConsPlusNormal"/>
        <w:jc w:val="both"/>
        <w:rPr>
          <w:rFonts w:ascii="Times New Roman" w:hAnsi="Times New Roman" w:cs="Times New Roman"/>
          <w:sz w:val="28"/>
          <w:szCs w:val="28"/>
        </w:rPr>
      </w:pPr>
    </w:p>
    <w:p w:rsidR="005C1063" w:rsidRDefault="00B00C15" w:rsidP="00512483">
      <w:pPr>
        <w:autoSpaceDE w:val="0"/>
        <w:autoSpaceDN w:val="0"/>
        <w:adjustRightInd w:val="0"/>
        <w:rPr>
          <w:rFonts w:ascii="Times New Roman" w:hAnsi="Times New Roman"/>
          <w:sz w:val="28"/>
          <w:szCs w:val="28"/>
        </w:rPr>
      </w:pPr>
      <w:r w:rsidRPr="005C1063">
        <w:rPr>
          <w:rFonts w:ascii="Times New Roman" w:hAnsi="Times New Roman"/>
          <w:sz w:val="28"/>
          <w:szCs w:val="28"/>
        </w:rPr>
        <w:t xml:space="preserve">В соответствии со статьей 3 Федерального закона от 31.07.2020 №248-ФЗ «О государственном контроле (надзоре) и муниципальном контроле в Российской Федерации», статьей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3.1 Федерального закона от 08.11.2007 №259-ФЗ «Устав автомобильного транспорта и </w:t>
      </w:r>
      <w:r w:rsidR="00351D68" w:rsidRPr="005C1063">
        <w:rPr>
          <w:rFonts w:ascii="Times New Roman" w:hAnsi="Times New Roman"/>
          <w:sz w:val="28"/>
          <w:szCs w:val="28"/>
        </w:rPr>
        <w:t>сельс</w:t>
      </w:r>
      <w:r w:rsidRPr="005C1063">
        <w:rPr>
          <w:rFonts w:ascii="Times New Roman" w:hAnsi="Times New Roman"/>
          <w:sz w:val="28"/>
          <w:szCs w:val="28"/>
        </w:rPr>
        <w:t>кого наземного электрического транспорта»</w:t>
      </w:r>
      <w:r w:rsidR="002B2124" w:rsidRPr="005C1063">
        <w:rPr>
          <w:rFonts w:ascii="Times New Roman" w:hAnsi="Times New Roman"/>
          <w:sz w:val="28"/>
          <w:szCs w:val="28"/>
        </w:rPr>
        <w:t>,</w:t>
      </w:r>
      <w:r w:rsidRPr="005C1063">
        <w:rPr>
          <w:rFonts w:ascii="Times New Roman" w:hAnsi="Times New Roman"/>
          <w:sz w:val="28"/>
          <w:szCs w:val="28"/>
        </w:rPr>
        <w:t xml:space="preserve"> п.5 части 1 статьи 14</w:t>
      </w:r>
      <w:r w:rsidR="00512483" w:rsidRPr="005C1063">
        <w:rPr>
          <w:rFonts w:ascii="Times New Roman" w:hAnsi="Times New Roman"/>
          <w:sz w:val="28"/>
          <w:szCs w:val="28"/>
        </w:rPr>
        <w:t xml:space="preserve"> </w:t>
      </w:r>
      <w:r w:rsidRPr="005C1063">
        <w:rPr>
          <w:rFonts w:ascii="Times New Roman" w:hAnsi="Times New Roman"/>
          <w:sz w:val="28"/>
          <w:szCs w:val="28"/>
        </w:rPr>
        <w:t xml:space="preserve">Федерального закона от 06 октября 2003 года </w:t>
      </w:r>
      <w:r w:rsidRPr="005C1063">
        <w:rPr>
          <w:rFonts w:ascii="Times New Roman" w:hAnsi="Times New Roman"/>
          <w:bCs/>
          <w:sz w:val="28"/>
          <w:szCs w:val="28"/>
        </w:rPr>
        <w:t xml:space="preserve">№ 131-ФЗ "Об общих принципах организации местного самоуправления в Российской Федерации", </w:t>
      </w:r>
      <w:r w:rsidR="00DD2466" w:rsidRPr="005C1063">
        <w:rPr>
          <w:rFonts w:ascii="Times New Roman" w:hAnsi="Times New Roman"/>
          <w:sz w:val="28"/>
          <w:szCs w:val="28"/>
        </w:rPr>
        <w:t xml:space="preserve">Уставом </w:t>
      </w:r>
      <w:r w:rsidR="005C1063">
        <w:rPr>
          <w:rFonts w:ascii="Times New Roman" w:hAnsi="Times New Roman"/>
          <w:sz w:val="28"/>
          <w:szCs w:val="28"/>
        </w:rPr>
        <w:t>Колодезянского</w:t>
      </w:r>
      <w:r w:rsidR="002B2124" w:rsidRPr="005C1063">
        <w:rPr>
          <w:rFonts w:ascii="Times New Roman" w:hAnsi="Times New Roman"/>
          <w:sz w:val="28"/>
          <w:szCs w:val="28"/>
        </w:rPr>
        <w:t xml:space="preserve"> </w:t>
      </w:r>
      <w:r w:rsidR="00351D68" w:rsidRPr="005C1063">
        <w:rPr>
          <w:rFonts w:ascii="Times New Roman" w:hAnsi="Times New Roman"/>
          <w:sz w:val="28"/>
          <w:szCs w:val="28"/>
        </w:rPr>
        <w:t>сельс</w:t>
      </w:r>
      <w:r w:rsidR="002B2124" w:rsidRPr="005C1063">
        <w:rPr>
          <w:rFonts w:ascii="Times New Roman" w:hAnsi="Times New Roman"/>
          <w:sz w:val="28"/>
          <w:szCs w:val="28"/>
        </w:rPr>
        <w:t xml:space="preserve">кого поселения </w:t>
      </w:r>
      <w:r w:rsidR="00351D68" w:rsidRPr="005C1063">
        <w:rPr>
          <w:rFonts w:ascii="Times New Roman" w:hAnsi="Times New Roman"/>
          <w:sz w:val="28"/>
          <w:szCs w:val="28"/>
        </w:rPr>
        <w:t>Каширского</w:t>
      </w:r>
      <w:r w:rsidR="002B2124" w:rsidRPr="005C1063">
        <w:rPr>
          <w:rFonts w:ascii="Times New Roman" w:hAnsi="Times New Roman"/>
          <w:sz w:val="28"/>
          <w:szCs w:val="28"/>
        </w:rPr>
        <w:t xml:space="preserve"> муниципального района Воронежской области</w:t>
      </w:r>
      <w:r w:rsidR="006C57A5" w:rsidRPr="005C1063">
        <w:rPr>
          <w:rFonts w:ascii="Times New Roman" w:hAnsi="Times New Roman"/>
          <w:sz w:val="28"/>
          <w:szCs w:val="28"/>
        </w:rPr>
        <w:t xml:space="preserve">, Совет народных депутатов </w:t>
      </w:r>
      <w:r w:rsidR="005C1063">
        <w:rPr>
          <w:rFonts w:ascii="Times New Roman" w:hAnsi="Times New Roman"/>
          <w:sz w:val="28"/>
          <w:szCs w:val="28"/>
        </w:rPr>
        <w:t>Колодезянского</w:t>
      </w:r>
      <w:r w:rsidR="006C57A5" w:rsidRPr="005C1063">
        <w:rPr>
          <w:rFonts w:ascii="Times New Roman" w:hAnsi="Times New Roman"/>
          <w:sz w:val="28"/>
          <w:szCs w:val="28"/>
        </w:rPr>
        <w:t xml:space="preserve"> </w:t>
      </w:r>
      <w:r w:rsidR="00351D68" w:rsidRPr="005C1063">
        <w:rPr>
          <w:rFonts w:ascii="Times New Roman" w:hAnsi="Times New Roman"/>
          <w:sz w:val="28"/>
          <w:szCs w:val="28"/>
        </w:rPr>
        <w:t>сельс</w:t>
      </w:r>
      <w:r w:rsidR="006C57A5" w:rsidRPr="005C1063">
        <w:rPr>
          <w:rFonts w:ascii="Times New Roman" w:hAnsi="Times New Roman"/>
          <w:sz w:val="28"/>
          <w:szCs w:val="28"/>
        </w:rPr>
        <w:t xml:space="preserve">кого поселения </w:t>
      </w:r>
      <w:r w:rsidR="00351D68" w:rsidRPr="005C1063">
        <w:rPr>
          <w:rFonts w:ascii="Times New Roman" w:hAnsi="Times New Roman"/>
          <w:sz w:val="28"/>
          <w:szCs w:val="28"/>
        </w:rPr>
        <w:t>Каширского</w:t>
      </w:r>
      <w:r w:rsidR="006C57A5" w:rsidRPr="005C1063">
        <w:rPr>
          <w:rFonts w:ascii="Times New Roman" w:hAnsi="Times New Roman"/>
          <w:sz w:val="28"/>
          <w:szCs w:val="28"/>
        </w:rPr>
        <w:t xml:space="preserve"> муниципального района Воронежской области </w:t>
      </w:r>
    </w:p>
    <w:p w:rsidR="005C1063" w:rsidRDefault="005C1063" w:rsidP="00512483">
      <w:pPr>
        <w:autoSpaceDE w:val="0"/>
        <w:autoSpaceDN w:val="0"/>
        <w:adjustRightInd w:val="0"/>
        <w:rPr>
          <w:rFonts w:ascii="Times New Roman" w:hAnsi="Times New Roman"/>
          <w:sz w:val="28"/>
          <w:szCs w:val="28"/>
        </w:rPr>
      </w:pPr>
    </w:p>
    <w:p w:rsidR="005C1063" w:rsidRPr="006D07B7" w:rsidRDefault="005C1063" w:rsidP="005C1063">
      <w:pPr>
        <w:ind w:firstLine="0"/>
        <w:jc w:val="center"/>
        <w:rPr>
          <w:rFonts w:ascii="Times New Roman" w:hAnsi="Times New Roman"/>
          <w:b/>
          <w:bCs/>
          <w:sz w:val="28"/>
          <w:szCs w:val="28"/>
        </w:rPr>
      </w:pPr>
      <w:r w:rsidRPr="00C55E62">
        <w:rPr>
          <w:rFonts w:ascii="Times New Roman" w:hAnsi="Times New Roman"/>
          <w:b/>
          <w:bCs/>
          <w:sz w:val="28"/>
          <w:szCs w:val="28"/>
        </w:rPr>
        <w:t>РЕШИЛ:</w:t>
      </w:r>
    </w:p>
    <w:p w:rsidR="009E7CB2" w:rsidRPr="005C1063" w:rsidRDefault="00B00C15" w:rsidP="00512483">
      <w:pPr>
        <w:pStyle w:val="ConsPlusTitle"/>
        <w:numPr>
          <w:ilvl w:val="0"/>
          <w:numId w:val="3"/>
        </w:numPr>
        <w:ind w:left="0" w:firstLine="0"/>
        <w:jc w:val="both"/>
        <w:rPr>
          <w:rFonts w:ascii="Times New Roman" w:hAnsi="Times New Roman" w:cs="Times New Roman"/>
          <w:b w:val="0"/>
          <w:sz w:val="28"/>
          <w:szCs w:val="28"/>
        </w:rPr>
      </w:pPr>
      <w:r w:rsidRPr="005C1063">
        <w:rPr>
          <w:rFonts w:ascii="Times New Roman" w:hAnsi="Times New Roman" w:cs="Times New Roman"/>
          <w:b w:val="0"/>
          <w:sz w:val="28"/>
          <w:szCs w:val="28"/>
        </w:rPr>
        <w:t xml:space="preserve">Утвердить прилагаемое Положение о муниципальном контроле на автомобильном транспорте и в дорожном хозяйстве на </w:t>
      </w:r>
      <w:r w:rsidR="009E7CB2" w:rsidRPr="005C1063">
        <w:rPr>
          <w:rFonts w:ascii="Times New Roman" w:hAnsi="Times New Roman" w:cs="Times New Roman"/>
          <w:b w:val="0"/>
          <w:sz w:val="28"/>
          <w:szCs w:val="28"/>
        </w:rPr>
        <w:t xml:space="preserve">территории </w:t>
      </w:r>
      <w:r w:rsidR="005C1063">
        <w:rPr>
          <w:rFonts w:ascii="Times New Roman" w:hAnsi="Times New Roman" w:cs="Times New Roman"/>
          <w:b w:val="0"/>
          <w:sz w:val="28"/>
          <w:szCs w:val="28"/>
        </w:rPr>
        <w:t>Колодезянского</w:t>
      </w:r>
      <w:r w:rsidR="009E7CB2" w:rsidRPr="005C1063">
        <w:rPr>
          <w:rFonts w:ascii="Times New Roman" w:hAnsi="Times New Roman" w:cs="Times New Roman"/>
          <w:b w:val="0"/>
          <w:sz w:val="28"/>
          <w:szCs w:val="28"/>
        </w:rPr>
        <w:t xml:space="preserve"> </w:t>
      </w:r>
      <w:r w:rsidR="00351D68" w:rsidRPr="005C1063">
        <w:rPr>
          <w:rFonts w:ascii="Times New Roman" w:hAnsi="Times New Roman" w:cs="Times New Roman"/>
          <w:b w:val="0"/>
          <w:sz w:val="28"/>
          <w:szCs w:val="28"/>
        </w:rPr>
        <w:t>сельс</w:t>
      </w:r>
      <w:r w:rsidR="009E7CB2" w:rsidRPr="005C1063">
        <w:rPr>
          <w:rFonts w:ascii="Times New Roman" w:hAnsi="Times New Roman" w:cs="Times New Roman"/>
          <w:b w:val="0"/>
          <w:sz w:val="28"/>
          <w:szCs w:val="28"/>
        </w:rPr>
        <w:t xml:space="preserve">кого поселения </w:t>
      </w:r>
      <w:r w:rsidR="00351D68" w:rsidRPr="005C1063">
        <w:rPr>
          <w:rFonts w:ascii="Times New Roman" w:hAnsi="Times New Roman" w:cs="Times New Roman"/>
          <w:b w:val="0"/>
          <w:sz w:val="28"/>
          <w:szCs w:val="28"/>
        </w:rPr>
        <w:t>Каширского</w:t>
      </w:r>
      <w:r w:rsidR="009E7CB2" w:rsidRPr="005C1063">
        <w:rPr>
          <w:rFonts w:ascii="Times New Roman" w:hAnsi="Times New Roman" w:cs="Times New Roman"/>
          <w:b w:val="0"/>
          <w:sz w:val="28"/>
          <w:szCs w:val="28"/>
        </w:rPr>
        <w:t xml:space="preserve"> муниципального района Воронежской области, согласно Приложения.</w:t>
      </w:r>
    </w:p>
    <w:p w:rsidR="009E7CB2" w:rsidRPr="005C1063" w:rsidRDefault="009E7CB2" w:rsidP="00512483">
      <w:pPr>
        <w:pStyle w:val="a9"/>
        <w:numPr>
          <w:ilvl w:val="0"/>
          <w:numId w:val="3"/>
        </w:numPr>
        <w:autoSpaceDE w:val="0"/>
        <w:autoSpaceDN w:val="0"/>
        <w:adjustRightInd w:val="0"/>
        <w:ind w:left="0" w:firstLine="0"/>
        <w:rPr>
          <w:rFonts w:ascii="Times New Roman" w:hAnsi="Times New Roman"/>
          <w:sz w:val="28"/>
          <w:szCs w:val="28"/>
        </w:rPr>
      </w:pPr>
      <w:r w:rsidRPr="005C1063">
        <w:rPr>
          <w:rFonts w:ascii="Times New Roman" w:hAnsi="Times New Roman"/>
          <w:sz w:val="28"/>
          <w:szCs w:val="28"/>
        </w:rPr>
        <w:t xml:space="preserve">Настоящее </w:t>
      </w:r>
      <w:r w:rsidR="00A11156" w:rsidRPr="005C1063">
        <w:rPr>
          <w:rFonts w:ascii="Times New Roman" w:hAnsi="Times New Roman"/>
          <w:sz w:val="28"/>
          <w:szCs w:val="28"/>
        </w:rPr>
        <w:t xml:space="preserve">решение </w:t>
      </w:r>
      <w:r w:rsidRPr="005C1063">
        <w:rPr>
          <w:rFonts w:ascii="Times New Roman" w:hAnsi="Times New Roman"/>
          <w:sz w:val="28"/>
          <w:szCs w:val="28"/>
        </w:rPr>
        <w:t xml:space="preserve">подлежит опубликованию в Муниципальном вестнике </w:t>
      </w:r>
      <w:r w:rsidR="005C1063">
        <w:rPr>
          <w:rFonts w:ascii="Times New Roman" w:hAnsi="Times New Roman"/>
          <w:sz w:val="28"/>
          <w:szCs w:val="28"/>
        </w:rPr>
        <w:t>Колодезянского</w:t>
      </w:r>
      <w:r w:rsidRPr="005C1063">
        <w:rPr>
          <w:rFonts w:ascii="Times New Roman" w:hAnsi="Times New Roman"/>
          <w:sz w:val="28"/>
          <w:szCs w:val="28"/>
        </w:rPr>
        <w:t xml:space="preserve"> </w:t>
      </w:r>
      <w:r w:rsidR="00351D68" w:rsidRPr="005C1063">
        <w:rPr>
          <w:rFonts w:ascii="Times New Roman" w:hAnsi="Times New Roman"/>
          <w:sz w:val="28"/>
          <w:szCs w:val="28"/>
        </w:rPr>
        <w:t>сельс</w:t>
      </w:r>
      <w:r w:rsidRPr="005C1063">
        <w:rPr>
          <w:rFonts w:ascii="Times New Roman" w:hAnsi="Times New Roman"/>
          <w:sz w:val="28"/>
          <w:szCs w:val="28"/>
        </w:rPr>
        <w:t xml:space="preserve">кого поселения и размещению на официальном сайте </w:t>
      </w:r>
      <w:r w:rsidR="00351D68" w:rsidRPr="005C1063">
        <w:rPr>
          <w:rFonts w:ascii="Times New Roman" w:hAnsi="Times New Roman"/>
          <w:sz w:val="28"/>
          <w:szCs w:val="28"/>
        </w:rPr>
        <w:t>Каширского сельс</w:t>
      </w:r>
      <w:r w:rsidRPr="005C1063">
        <w:rPr>
          <w:rFonts w:ascii="Times New Roman" w:hAnsi="Times New Roman"/>
          <w:sz w:val="28"/>
          <w:szCs w:val="28"/>
        </w:rPr>
        <w:t>кого поселения в сети интернет.</w:t>
      </w:r>
    </w:p>
    <w:p w:rsidR="009E7CB2" w:rsidRDefault="009E7CB2" w:rsidP="00512483">
      <w:pPr>
        <w:pStyle w:val="a9"/>
        <w:numPr>
          <w:ilvl w:val="0"/>
          <w:numId w:val="3"/>
        </w:numPr>
        <w:autoSpaceDE w:val="0"/>
        <w:autoSpaceDN w:val="0"/>
        <w:adjustRightInd w:val="0"/>
        <w:ind w:left="0" w:firstLine="0"/>
        <w:rPr>
          <w:rFonts w:ascii="Times New Roman" w:hAnsi="Times New Roman"/>
          <w:sz w:val="28"/>
          <w:szCs w:val="28"/>
        </w:rPr>
      </w:pPr>
      <w:r w:rsidRPr="005C1063">
        <w:rPr>
          <w:rFonts w:ascii="Times New Roman" w:hAnsi="Times New Roman"/>
          <w:sz w:val="28"/>
          <w:szCs w:val="28"/>
        </w:rPr>
        <w:t>Контроль исполнения настоящего решения оставляю за собой.</w:t>
      </w:r>
    </w:p>
    <w:p w:rsidR="005C1063" w:rsidRPr="005C1063" w:rsidRDefault="005C1063" w:rsidP="00EC5D39">
      <w:pPr>
        <w:pStyle w:val="a9"/>
        <w:autoSpaceDE w:val="0"/>
        <w:autoSpaceDN w:val="0"/>
        <w:adjustRightInd w:val="0"/>
        <w:ind w:left="0" w:firstLine="0"/>
        <w:rPr>
          <w:rFonts w:ascii="Times New Roman" w:hAnsi="Times New Roman"/>
          <w:sz w:val="28"/>
          <w:szCs w:val="28"/>
        </w:rPr>
      </w:pPr>
    </w:p>
    <w:p w:rsidR="009E7CB2" w:rsidRPr="005C1063" w:rsidRDefault="009E7CB2" w:rsidP="00512483">
      <w:pPr>
        <w:pStyle w:val="ConsPlusNormal"/>
        <w:jc w:val="both"/>
        <w:rPr>
          <w:rFonts w:ascii="Times New Roman" w:hAnsi="Times New Roman" w:cs="Times New Roman"/>
          <w:sz w:val="28"/>
          <w:szCs w:val="28"/>
        </w:rPr>
      </w:pPr>
    </w:p>
    <w:p w:rsidR="005C1063" w:rsidRPr="00C55E62" w:rsidRDefault="005C1063" w:rsidP="005C1063">
      <w:pPr>
        <w:ind w:firstLine="0"/>
        <w:rPr>
          <w:rFonts w:ascii="Times New Roman" w:eastAsia="Calibri" w:hAnsi="Times New Roman"/>
          <w:sz w:val="28"/>
          <w:szCs w:val="28"/>
          <w:lang w:eastAsia="en-US"/>
        </w:rPr>
      </w:pPr>
      <w:r w:rsidRPr="00C55E62">
        <w:rPr>
          <w:rFonts w:ascii="Times New Roman" w:eastAsia="Calibri" w:hAnsi="Times New Roman"/>
          <w:sz w:val="28"/>
          <w:szCs w:val="28"/>
          <w:lang w:eastAsia="en-US"/>
        </w:rPr>
        <w:t xml:space="preserve">И.о. главы Колодезянского </w:t>
      </w:r>
    </w:p>
    <w:p w:rsidR="005C1063" w:rsidRPr="00C55E62" w:rsidRDefault="005C1063" w:rsidP="005C1063">
      <w:pPr>
        <w:ind w:firstLine="0"/>
        <w:rPr>
          <w:rFonts w:ascii="Times New Roman" w:eastAsia="Calibri" w:hAnsi="Times New Roman"/>
          <w:sz w:val="28"/>
          <w:szCs w:val="28"/>
          <w:lang w:eastAsia="en-US"/>
        </w:rPr>
      </w:pPr>
      <w:r w:rsidRPr="00C55E62">
        <w:rPr>
          <w:rFonts w:ascii="Times New Roman" w:eastAsia="Calibri" w:hAnsi="Times New Roman"/>
          <w:sz w:val="28"/>
          <w:szCs w:val="28"/>
          <w:lang w:eastAsia="en-US"/>
        </w:rPr>
        <w:t xml:space="preserve">сельского поселения                                    </w:t>
      </w:r>
      <w:r w:rsidR="00C3360E">
        <w:rPr>
          <w:rFonts w:ascii="Times New Roman" w:eastAsia="Calibri" w:hAnsi="Times New Roman"/>
          <w:sz w:val="28"/>
          <w:szCs w:val="28"/>
          <w:lang w:eastAsia="en-US"/>
        </w:rPr>
        <w:t xml:space="preserve">                             Е.А</w:t>
      </w:r>
      <w:r w:rsidRPr="00C55E62">
        <w:rPr>
          <w:rFonts w:ascii="Times New Roman" w:eastAsia="Calibri" w:hAnsi="Times New Roman"/>
          <w:sz w:val="28"/>
          <w:szCs w:val="28"/>
          <w:lang w:eastAsia="en-US"/>
        </w:rPr>
        <w:t>. Ульянова</w:t>
      </w:r>
    </w:p>
    <w:p w:rsidR="00512483" w:rsidRPr="005C1063" w:rsidRDefault="00512483">
      <w:pPr>
        <w:rPr>
          <w:rFonts w:ascii="Times New Roman" w:hAnsi="Times New Roman"/>
          <w:sz w:val="28"/>
          <w:szCs w:val="28"/>
        </w:rPr>
      </w:pPr>
      <w:r w:rsidRPr="005C1063">
        <w:rPr>
          <w:rFonts w:ascii="Times New Roman" w:hAnsi="Times New Roman"/>
          <w:sz w:val="28"/>
          <w:szCs w:val="28"/>
        </w:rPr>
        <w:br w:type="page"/>
      </w:r>
    </w:p>
    <w:p w:rsidR="005C1063" w:rsidRDefault="00EC5D39" w:rsidP="00512483">
      <w:pPr>
        <w:pStyle w:val="ConsPlusNormal"/>
        <w:ind w:left="4248"/>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решению</w:t>
      </w:r>
      <w:r w:rsidR="009D6BAE" w:rsidRPr="005C1063">
        <w:rPr>
          <w:rFonts w:ascii="Times New Roman" w:hAnsi="Times New Roman" w:cs="Times New Roman"/>
          <w:sz w:val="28"/>
          <w:szCs w:val="28"/>
        </w:rPr>
        <w:t xml:space="preserve"> Совета народных депутатов</w:t>
      </w:r>
      <w:r w:rsidR="00512483" w:rsidRPr="005C1063">
        <w:rPr>
          <w:rFonts w:ascii="Times New Roman" w:hAnsi="Times New Roman" w:cs="Times New Roman"/>
          <w:sz w:val="28"/>
          <w:szCs w:val="28"/>
        </w:rPr>
        <w:t xml:space="preserve"> </w:t>
      </w:r>
      <w:r w:rsidR="005C1063">
        <w:rPr>
          <w:rFonts w:ascii="Times New Roman" w:hAnsi="Times New Roman" w:cs="Times New Roman"/>
          <w:sz w:val="28"/>
          <w:szCs w:val="28"/>
        </w:rPr>
        <w:t>Колодезянского</w:t>
      </w:r>
      <w:r w:rsidR="009D6BAE" w:rsidRPr="005C1063">
        <w:rPr>
          <w:rFonts w:ascii="Times New Roman" w:hAnsi="Times New Roman" w:cs="Times New Roman"/>
          <w:sz w:val="28"/>
          <w:szCs w:val="28"/>
        </w:rPr>
        <w:t xml:space="preserve"> </w:t>
      </w:r>
      <w:r w:rsidR="00351D68" w:rsidRPr="005C1063">
        <w:rPr>
          <w:rFonts w:ascii="Times New Roman" w:hAnsi="Times New Roman" w:cs="Times New Roman"/>
          <w:sz w:val="28"/>
          <w:szCs w:val="28"/>
        </w:rPr>
        <w:t>сельс</w:t>
      </w:r>
      <w:r w:rsidR="009D6BAE" w:rsidRPr="005C1063">
        <w:rPr>
          <w:rFonts w:ascii="Times New Roman" w:hAnsi="Times New Roman" w:cs="Times New Roman"/>
          <w:sz w:val="28"/>
          <w:szCs w:val="28"/>
        </w:rPr>
        <w:t xml:space="preserve">кого поселения </w:t>
      </w:r>
      <w:r w:rsidR="00351D68" w:rsidRPr="005C1063">
        <w:rPr>
          <w:rFonts w:ascii="Times New Roman" w:hAnsi="Times New Roman" w:cs="Times New Roman"/>
          <w:sz w:val="28"/>
          <w:szCs w:val="28"/>
        </w:rPr>
        <w:t>Каширского</w:t>
      </w:r>
      <w:r w:rsidR="009D6BAE" w:rsidRPr="005C1063">
        <w:rPr>
          <w:rFonts w:ascii="Times New Roman" w:hAnsi="Times New Roman" w:cs="Times New Roman"/>
          <w:sz w:val="28"/>
          <w:szCs w:val="28"/>
        </w:rPr>
        <w:t xml:space="preserve"> муниципального района Воронежской области </w:t>
      </w:r>
    </w:p>
    <w:p w:rsidR="009D6BAE" w:rsidRPr="005C1063" w:rsidRDefault="009D6BAE" w:rsidP="00512483">
      <w:pPr>
        <w:pStyle w:val="ConsPlusNormal"/>
        <w:ind w:left="4248"/>
        <w:jc w:val="both"/>
        <w:rPr>
          <w:rFonts w:ascii="Times New Roman" w:hAnsi="Times New Roman" w:cs="Times New Roman"/>
          <w:sz w:val="28"/>
          <w:szCs w:val="28"/>
        </w:rPr>
      </w:pPr>
      <w:r w:rsidRPr="005C1063">
        <w:rPr>
          <w:rFonts w:ascii="Times New Roman" w:hAnsi="Times New Roman" w:cs="Times New Roman"/>
          <w:sz w:val="28"/>
          <w:szCs w:val="28"/>
        </w:rPr>
        <w:t>от «</w:t>
      </w:r>
      <w:r w:rsidR="005C1063">
        <w:rPr>
          <w:rFonts w:ascii="Times New Roman" w:hAnsi="Times New Roman" w:cs="Times New Roman"/>
          <w:sz w:val="28"/>
          <w:szCs w:val="28"/>
        </w:rPr>
        <w:t>22</w:t>
      </w:r>
      <w:r w:rsidRPr="005C1063">
        <w:rPr>
          <w:rFonts w:ascii="Times New Roman" w:hAnsi="Times New Roman" w:cs="Times New Roman"/>
          <w:sz w:val="28"/>
          <w:szCs w:val="28"/>
        </w:rPr>
        <w:t xml:space="preserve">» </w:t>
      </w:r>
      <w:r w:rsidR="00351D68" w:rsidRPr="005C1063">
        <w:rPr>
          <w:rFonts w:ascii="Times New Roman" w:hAnsi="Times New Roman" w:cs="Times New Roman"/>
          <w:sz w:val="28"/>
          <w:szCs w:val="28"/>
        </w:rPr>
        <w:t>октября</w:t>
      </w:r>
      <w:r w:rsidRPr="005C1063">
        <w:rPr>
          <w:rFonts w:ascii="Times New Roman" w:hAnsi="Times New Roman" w:cs="Times New Roman"/>
          <w:sz w:val="28"/>
          <w:szCs w:val="28"/>
        </w:rPr>
        <w:t xml:space="preserve"> 2021 г.</w:t>
      </w:r>
      <w:r w:rsidR="00512483" w:rsidRPr="005C1063">
        <w:rPr>
          <w:rFonts w:ascii="Times New Roman" w:hAnsi="Times New Roman" w:cs="Times New Roman"/>
          <w:sz w:val="28"/>
          <w:szCs w:val="28"/>
        </w:rPr>
        <w:t xml:space="preserve"> </w:t>
      </w:r>
      <w:r w:rsidR="00A924E3">
        <w:rPr>
          <w:rFonts w:ascii="Times New Roman" w:hAnsi="Times New Roman" w:cs="Times New Roman"/>
          <w:sz w:val="28"/>
          <w:szCs w:val="28"/>
        </w:rPr>
        <w:t>№49</w:t>
      </w:r>
      <w:bookmarkStart w:id="0" w:name="_GoBack"/>
      <w:bookmarkEnd w:id="0"/>
    </w:p>
    <w:p w:rsidR="009D6BAE" w:rsidRPr="005C1063" w:rsidRDefault="009D6BAE" w:rsidP="00512483">
      <w:pPr>
        <w:pStyle w:val="ConsPlusNormal"/>
        <w:jc w:val="both"/>
        <w:rPr>
          <w:rFonts w:ascii="Times New Roman" w:hAnsi="Times New Roman" w:cs="Times New Roman"/>
          <w:sz w:val="28"/>
          <w:szCs w:val="28"/>
        </w:rPr>
      </w:pPr>
    </w:p>
    <w:p w:rsidR="009D6BAE" w:rsidRPr="005C1063" w:rsidRDefault="009D6BAE" w:rsidP="00512483">
      <w:pPr>
        <w:pStyle w:val="ConsPlusNormal"/>
        <w:jc w:val="center"/>
        <w:rPr>
          <w:rFonts w:ascii="Times New Roman" w:hAnsi="Times New Roman" w:cs="Times New Roman"/>
          <w:sz w:val="28"/>
          <w:szCs w:val="28"/>
        </w:rPr>
      </w:pPr>
      <w:r w:rsidRPr="005C1063">
        <w:rPr>
          <w:rFonts w:ascii="Times New Roman" w:hAnsi="Times New Roman" w:cs="Times New Roman"/>
          <w:sz w:val="28"/>
          <w:szCs w:val="28"/>
        </w:rPr>
        <w:t>Положение о муниципальном контроле</w:t>
      </w:r>
      <w:r w:rsidR="00512483" w:rsidRPr="005C1063">
        <w:rPr>
          <w:rFonts w:ascii="Times New Roman" w:hAnsi="Times New Roman" w:cs="Times New Roman"/>
          <w:sz w:val="28"/>
          <w:szCs w:val="28"/>
        </w:rPr>
        <w:t xml:space="preserve"> </w:t>
      </w:r>
      <w:r w:rsidR="00B00C15" w:rsidRPr="005C1063">
        <w:rPr>
          <w:rFonts w:ascii="Times New Roman" w:eastAsia="Calibri" w:hAnsi="Times New Roman" w:cs="Times New Roman"/>
          <w:sz w:val="28"/>
          <w:szCs w:val="28"/>
          <w:lang w:eastAsia="en-US"/>
        </w:rPr>
        <w:t xml:space="preserve">на автомобильном транспорте и в дорожном хозяйстве </w:t>
      </w:r>
      <w:r w:rsidRPr="005C1063">
        <w:rPr>
          <w:rFonts w:ascii="Times New Roman" w:hAnsi="Times New Roman" w:cs="Times New Roman"/>
          <w:sz w:val="28"/>
          <w:szCs w:val="28"/>
        </w:rPr>
        <w:t xml:space="preserve">на территории </w:t>
      </w:r>
      <w:r w:rsidR="005C1063">
        <w:rPr>
          <w:rFonts w:ascii="Times New Roman" w:hAnsi="Times New Roman" w:cs="Times New Roman"/>
          <w:sz w:val="28"/>
          <w:szCs w:val="28"/>
        </w:rPr>
        <w:t>Колодезянского</w:t>
      </w:r>
      <w:r w:rsidRPr="005C1063">
        <w:rPr>
          <w:rFonts w:ascii="Times New Roman" w:hAnsi="Times New Roman" w:cs="Times New Roman"/>
          <w:sz w:val="28"/>
          <w:szCs w:val="28"/>
        </w:rPr>
        <w:t xml:space="preserve"> </w:t>
      </w:r>
      <w:r w:rsidR="00351D68" w:rsidRPr="005C1063">
        <w:rPr>
          <w:rFonts w:ascii="Times New Roman" w:hAnsi="Times New Roman" w:cs="Times New Roman"/>
          <w:sz w:val="28"/>
          <w:szCs w:val="28"/>
        </w:rPr>
        <w:t>сельс</w:t>
      </w:r>
      <w:r w:rsidRPr="005C1063">
        <w:rPr>
          <w:rFonts w:ascii="Times New Roman" w:hAnsi="Times New Roman" w:cs="Times New Roman"/>
          <w:sz w:val="28"/>
          <w:szCs w:val="28"/>
        </w:rPr>
        <w:t>кого поселения</w:t>
      </w:r>
      <w:r w:rsidR="00512483" w:rsidRPr="005C1063">
        <w:rPr>
          <w:rFonts w:ascii="Times New Roman" w:hAnsi="Times New Roman" w:cs="Times New Roman"/>
          <w:sz w:val="28"/>
          <w:szCs w:val="28"/>
        </w:rPr>
        <w:t xml:space="preserve"> </w:t>
      </w:r>
      <w:r w:rsidR="00351D68" w:rsidRPr="005C1063">
        <w:rPr>
          <w:rFonts w:ascii="Times New Roman" w:hAnsi="Times New Roman" w:cs="Times New Roman"/>
          <w:sz w:val="28"/>
          <w:szCs w:val="28"/>
        </w:rPr>
        <w:t>Каширского</w:t>
      </w:r>
      <w:r w:rsidRPr="005C1063">
        <w:rPr>
          <w:rFonts w:ascii="Times New Roman" w:hAnsi="Times New Roman" w:cs="Times New Roman"/>
          <w:sz w:val="28"/>
          <w:szCs w:val="28"/>
        </w:rPr>
        <w:t xml:space="preserve"> муниципального района Воронежской области</w:t>
      </w:r>
    </w:p>
    <w:p w:rsidR="00864D4A" w:rsidRPr="005C1063" w:rsidRDefault="00864D4A" w:rsidP="00512483">
      <w:pPr>
        <w:pStyle w:val="ConsPlusNormal"/>
        <w:jc w:val="both"/>
        <w:rPr>
          <w:rFonts w:ascii="Times New Roman" w:hAnsi="Times New Roman" w:cs="Times New Roman"/>
          <w:sz w:val="28"/>
          <w:szCs w:val="28"/>
        </w:rPr>
      </w:pPr>
    </w:p>
    <w:p w:rsidR="009D6BAE" w:rsidRPr="005C1063" w:rsidRDefault="009D6BAE" w:rsidP="005C1063">
      <w:pPr>
        <w:pStyle w:val="ConsPlusNormal"/>
        <w:jc w:val="center"/>
        <w:rPr>
          <w:rFonts w:ascii="Times New Roman" w:hAnsi="Times New Roman" w:cs="Times New Roman"/>
          <w:sz w:val="28"/>
          <w:szCs w:val="28"/>
        </w:rPr>
      </w:pPr>
      <w:r w:rsidRPr="005C1063">
        <w:rPr>
          <w:rFonts w:ascii="Times New Roman" w:hAnsi="Times New Roman" w:cs="Times New Roman"/>
          <w:sz w:val="28"/>
          <w:szCs w:val="28"/>
        </w:rPr>
        <w:t>Общие положения</w:t>
      </w:r>
    </w:p>
    <w:p w:rsidR="00864D4A" w:rsidRPr="005C1063" w:rsidRDefault="00864D4A" w:rsidP="00512483">
      <w:pPr>
        <w:pStyle w:val="ConsPlusNormal"/>
        <w:jc w:val="both"/>
        <w:rPr>
          <w:rFonts w:ascii="Times New Roman" w:hAnsi="Times New Roman" w:cs="Times New Roman"/>
          <w:sz w:val="28"/>
          <w:szCs w:val="28"/>
        </w:rPr>
      </w:pPr>
    </w:p>
    <w:p w:rsidR="00B00C15" w:rsidRPr="005C1063" w:rsidRDefault="00512483" w:rsidP="00512483">
      <w:pPr>
        <w:pStyle w:val="ConsPlusNormal"/>
        <w:tabs>
          <w:tab w:val="left" w:pos="709"/>
        </w:tabs>
        <w:jc w:val="both"/>
        <w:rPr>
          <w:rFonts w:ascii="Times New Roman" w:hAnsi="Times New Roman" w:cs="Times New Roman"/>
          <w:sz w:val="28"/>
          <w:szCs w:val="28"/>
        </w:rPr>
      </w:pPr>
      <w:r w:rsidRPr="005C1063">
        <w:rPr>
          <w:rFonts w:ascii="Times New Roman" w:hAnsi="Times New Roman" w:cs="Times New Roman"/>
          <w:sz w:val="28"/>
          <w:szCs w:val="28"/>
        </w:rPr>
        <w:t xml:space="preserve"> </w:t>
      </w:r>
      <w:r w:rsidR="009D6BAE" w:rsidRPr="005C1063">
        <w:rPr>
          <w:rFonts w:ascii="Times New Roman" w:hAnsi="Times New Roman" w:cs="Times New Roman"/>
          <w:sz w:val="28"/>
          <w:szCs w:val="28"/>
        </w:rPr>
        <w:t xml:space="preserve">1. </w:t>
      </w:r>
      <w:r w:rsidR="00B00C15" w:rsidRPr="005C1063">
        <w:rPr>
          <w:rFonts w:ascii="Times New Roman" w:hAnsi="Times New Roman" w:cs="Times New Roman"/>
          <w:sz w:val="28"/>
          <w:szCs w:val="28"/>
        </w:rPr>
        <w:t xml:space="preserve">Настоящее Положение о муниципальном контроле на автомобильном транспорте и в дорожном хозяйстве на территории </w:t>
      </w:r>
      <w:r w:rsidR="005C1063">
        <w:rPr>
          <w:rFonts w:ascii="Times New Roman" w:hAnsi="Times New Roman" w:cs="Times New Roman"/>
          <w:sz w:val="28"/>
          <w:szCs w:val="28"/>
        </w:rPr>
        <w:t>Колодезянского</w:t>
      </w:r>
      <w:r w:rsidR="004831BD" w:rsidRPr="005C1063">
        <w:rPr>
          <w:rFonts w:ascii="Times New Roman" w:hAnsi="Times New Roman" w:cs="Times New Roman"/>
          <w:sz w:val="28"/>
          <w:szCs w:val="28"/>
        </w:rPr>
        <w:t xml:space="preserve"> </w:t>
      </w:r>
      <w:r w:rsidR="00351D68" w:rsidRPr="005C1063">
        <w:rPr>
          <w:rFonts w:ascii="Times New Roman" w:hAnsi="Times New Roman" w:cs="Times New Roman"/>
          <w:sz w:val="28"/>
          <w:szCs w:val="28"/>
        </w:rPr>
        <w:t>сельс</w:t>
      </w:r>
      <w:r w:rsidR="004831BD" w:rsidRPr="005C1063">
        <w:rPr>
          <w:rFonts w:ascii="Times New Roman" w:hAnsi="Times New Roman" w:cs="Times New Roman"/>
          <w:sz w:val="28"/>
          <w:szCs w:val="28"/>
        </w:rPr>
        <w:t xml:space="preserve">кого поселения </w:t>
      </w:r>
      <w:r w:rsidR="00351D68" w:rsidRPr="005C1063">
        <w:rPr>
          <w:rFonts w:ascii="Times New Roman" w:hAnsi="Times New Roman" w:cs="Times New Roman"/>
          <w:sz w:val="28"/>
          <w:szCs w:val="28"/>
        </w:rPr>
        <w:t>Каширского</w:t>
      </w:r>
      <w:r w:rsidR="004831BD" w:rsidRPr="005C1063">
        <w:rPr>
          <w:rFonts w:ascii="Times New Roman" w:hAnsi="Times New Roman" w:cs="Times New Roman"/>
          <w:sz w:val="28"/>
          <w:szCs w:val="28"/>
        </w:rPr>
        <w:t xml:space="preserve"> муниципального района Воронежской области</w:t>
      </w:r>
      <w:r w:rsidR="00B00C15" w:rsidRPr="005C1063">
        <w:rPr>
          <w:rFonts w:ascii="Times New Roman" w:hAnsi="Times New Roman" w:cs="Times New Roman"/>
          <w:sz w:val="28"/>
          <w:szCs w:val="28"/>
        </w:rPr>
        <w:t xml:space="preserve"> (далее – положение о муниципальном контроле) устанавливает порядок организации и осуществления муниципального контроля на автомобильном транспорте и в дорожном хозяйстве на территории </w:t>
      </w:r>
      <w:r w:rsidR="005C1063">
        <w:rPr>
          <w:rFonts w:ascii="Times New Roman" w:hAnsi="Times New Roman" w:cs="Times New Roman"/>
          <w:sz w:val="28"/>
          <w:szCs w:val="28"/>
        </w:rPr>
        <w:t>Колодезянского</w:t>
      </w:r>
      <w:r w:rsidR="004831BD" w:rsidRPr="005C1063">
        <w:rPr>
          <w:rFonts w:ascii="Times New Roman" w:hAnsi="Times New Roman" w:cs="Times New Roman"/>
          <w:sz w:val="28"/>
          <w:szCs w:val="28"/>
        </w:rPr>
        <w:t xml:space="preserve"> </w:t>
      </w:r>
      <w:r w:rsidR="00351D68" w:rsidRPr="005C1063">
        <w:rPr>
          <w:rFonts w:ascii="Times New Roman" w:hAnsi="Times New Roman" w:cs="Times New Roman"/>
          <w:sz w:val="28"/>
          <w:szCs w:val="28"/>
        </w:rPr>
        <w:t>сельс</w:t>
      </w:r>
      <w:r w:rsidR="004831BD" w:rsidRPr="005C1063">
        <w:rPr>
          <w:rFonts w:ascii="Times New Roman" w:hAnsi="Times New Roman" w:cs="Times New Roman"/>
          <w:sz w:val="28"/>
          <w:szCs w:val="28"/>
        </w:rPr>
        <w:t xml:space="preserve">кого поселения </w:t>
      </w:r>
      <w:r w:rsidR="00351D68" w:rsidRPr="005C1063">
        <w:rPr>
          <w:rFonts w:ascii="Times New Roman" w:hAnsi="Times New Roman" w:cs="Times New Roman"/>
          <w:sz w:val="28"/>
          <w:szCs w:val="28"/>
        </w:rPr>
        <w:t>Каширского муниципального района</w:t>
      </w:r>
      <w:r w:rsidR="004831BD" w:rsidRPr="005C1063">
        <w:rPr>
          <w:rFonts w:ascii="Times New Roman" w:hAnsi="Times New Roman" w:cs="Times New Roman"/>
          <w:sz w:val="28"/>
          <w:szCs w:val="28"/>
        </w:rPr>
        <w:t xml:space="preserve"> Воронежской области </w:t>
      </w:r>
      <w:r w:rsidR="00B00C15" w:rsidRPr="005C1063">
        <w:rPr>
          <w:rFonts w:ascii="Times New Roman" w:hAnsi="Times New Roman" w:cs="Times New Roman"/>
          <w:sz w:val="28"/>
          <w:szCs w:val="28"/>
        </w:rPr>
        <w:t>(далее – муниципальный контроль).</w:t>
      </w:r>
    </w:p>
    <w:p w:rsidR="004831BD" w:rsidRPr="005C1063" w:rsidRDefault="009D6BAE" w:rsidP="00512483">
      <w:pPr>
        <w:pStyle w:val="af1"/>
        <w:ind w:firstLine="0"/>
        <w:contextualSpacing/>
        <w:rPr>
          <w:b w:val="0"/>
          <w:sz w:val="28"/>
          <w:szCs w:val="28"/>
        </w:rPr>
      </w:pPr>
      <w:r w:rsidRPr="005C1063">
        <w:rPr>
          <w:b w:val="0"/>
          <w:sz w:val="28"/>
          <w:szCs w:val="28"/>
        </w:rPr>
        <w:t xml:space="preserve"> 2. </w:t>
      </w:r>
      <w:r w:rsidR="004831BD" w:rsidRPr="005C1063">
        <w:rPr>
          <w:b w:val="0"/>
          <w:sz w:val="28"/>
          <w:szCs w:val="28"/>
        </w:rPr>
        <w:t xml:space="preserve">Муниципальный контроль осуществляется в целях обеспечения соблюдения обязательных требований </w:t>
      </w:r>
      <w:r w:rsidR="004831BD" w:rsidRPr="005C1063">
        <w:rPr>
          <w:rFonts w:eastAsia="Calibri"/>
          <w:b w:val="0"/>
          <w:sz w:val="28"/>
          <w:szCs w:val="28"/>
          <w:lang w:eastAsia="en-US"/>
        </w:rPr>
        <w:t xml:space="preserve">на автомобильном транспорте и в дорожном хозяйстве </w:t>
      </w:r>
      <w:r w:rsidR="004831BD" w:rsidRPr="005C1063">
        <w:rPr>
          <w:b w:val="0"/>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3.</w:t>
      </w:r>
      <w:r w:rsidRPr="005C1063">
        <w:rPr>
          <w:rFonts w:ascii="Times New Roman" w:eastAsia="SimSun" w:hAnsi="Times New Roman" w:cs="Times New Roman"/>
          <w:sz w:val="28"/>
          <w:szCs w:val="28"/>
          <w:lang w:eastAsia="ar-SA"/>
        </w:rPr>
        <w:t xml:space="preserve"> </w:t>
      </w:r>
      <w:r w:rsidRPr="005C1063">
        <w:rPr>
          <w:rFonts w:ascii="Times New Roman" w:hAnsi="Times New Roman" w:cs="Times New Roman"/>
          <w:sz w:val="28"/>
          <w:szCs w:val="28"/>
        </w:rPr>
        <w:t>Предметом муниципального контроля является:</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в области автомобильных дорог и дорожной деятельности, установленных в отношении автомобильных дорог местного значения:</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00351D68" w:rsidRPr="005C1063">
        <w:rPr>
          <w:rFonts w:ascii="Times New Roman" w:hAnsi="Times New Roman" w:cs="Times New Roman"/>
          <w:sz w:val="28"/>
          <w:szCs w:val="28"/>
        </w:rPr>
        <w:t>сельс</w:t>
      </w:r>
      <w:r w:rsidRPr="005C1063">
        <w:rPr>
          <w:rFonts w:ascii="Times New Roman" w:hAnsi="Times New Roman" w:cs="Times New Roman"/>
          <w:sz w:val="28"/>
          <w:szCs w:val="28"/>
        </w:rPr>
        <w:t>ком наземном электрическом транспорте и в дорожном хозяйстве в области организации регулярных перевозок.</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исполнение решений, принимаемых по результатам контрольных мероприятий.</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4. Объектами муниципального контроля (далее – объект контроля) являются:</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lastRenderedPageBreak/>
        <w:t>4.1.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 xml:space="preserve">а) деятельность по перевозке пассажиров и грузов автомобильным транспортом и </w:t>
      </w:r>
      <w:r w:rsidR="00351D68" w:rsidRPr="005C1063">
        <w:rPr>
          <w:rFonts w:ascii="Times New Roman" w:hAnsi="Times New Roman" w:cs="Times New Roman"/>
          <w:sz w:val="28"/>
          <w:szCs w:val="28"/>
        </w:rPr>
        <w:t>сельс</w:t>
      </w:r>
      <w:r w:rsidRPr="005C1063">
        <w:rPr>
          <w:rFonts w:ascii="Times New Roman" w:hAnsi="Times New Roman" w:cs="Times New Roman"/>
          <w:sz w:val="28"/>
          <w:szCs w:val="28"/>
        </w:rPr>
        <w:t>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б) деятельность по перевозке пассажиров и иных лиц автобусами, подлежащая лицензированию;</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в) деятельность по оказанию услуг автовокзалами, автостанциями;</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г) деятельность по осуществлению международных автомобильных перевозок;</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д) деятельность по осуществлению работ по капитальному ремонту, ремонту и содержанию автомобильных дорог общего пользования;</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е) деятельность по использованию полос отвода и (или) придорожных полос автомобильных дорог общего пользования федерального значения;</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4.2.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а) внесение платы за проезд по платным автомобильным дорогам общего пользования, платным участкам таких автомобильных дорог;</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4.3. здания, помещения, сооружения, линейные объекты, территории,</w:t>
      </w:r>
      <w:r w:rsidR="00512483" w:rsidRPr="005C1063">
        <w:rPr>
          <w:rFonts w:ascii="Times New Roman" w:hAnsi="Times New Roman" w:cs="Times New Roman"/>
          <w:sz w:val="28"/>
          <w:szCs w:val="28"/>
        </w:rPr>
        <w:t xml:space="preserve"> </w:t>
      </w:r>
      <w:r w:rsidRPr="005C1063">
        <w:rPr>
          <w:rFonts w:ascii="Times New Roman" w:hAnsi="Times New Roman" w:cs="Times New Roman"/>
          <w:sz w:val="28"/>
          <w:szCs w:val="28"/>
        </w:rPr>
        <w:t>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а) остановочный пункт, в том числе расположенный на территории автовокзала или автостанции;</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б) транспортное средство;</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в) автомобильная дорога общего пользования федерального значения и искусственные дорожные сооружения на ней;</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г) примыкания к автомобильным дорогам федерального значения, в том числе примыкания объектов дорожного сервиса;</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 xml:space="preserve">е) придорожные полосы и полосы отвода автомобильных дорог общего </w:t>
      </w:r>
      <w:r w:rsidRPr="005C1063">
        <w:rPr>
          <w:rFonts w:ascii="Times New Roman" w:hAnsi="Times New Roman" w:cs="Times New Roman"/>
          <w:sz w:val="28"/>
          <w:szCs w:val="28"/>
        </w:rPr>
        <w:lastRenderedPageBreak/>
        <w:t>пользования.</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 xml:space="preserve"> Муниципальный контроль осуществляется администрацией </w:t>
      </w:r>
      <w:r w:rsidR="005C1063">
        <w:rPr>
          <w:rFonts w:ascii="Times New Roman" w:hAnsi="Times New Roman" w:cs="Times New Roman"/>
          <w:sz w:val="28"/>
          <w:szCs w:val="28"/>
        </w:rPr>
        <w:t>Колодезянского</w:t>
      </w:r>
      <w:r w:rsidRPr="005C1063">
        <w:rPr>
          <w:rFonts w:ascii="Times New Roman" w:hAnsi="Times New Roman" w:cs="Times New Roman"/>
          <w:sz w:val="28"/>
          <w:szCs w:val="28"/>
        </w:rPr>
        <w:t xml:space="preserve"> </w:t>
      </w:r>
      <w:r w:rsidR="00351D68" w:rsidRPr="005C1063">
        <w:rPr>
          <w:rFonts w:ascii="Times New Roman" w:hAnsi="Times New Roman" w:cs="Times New Roman"/>
          <w:sz w:val="28"/>
          <w:szCs w:val="28"/>
        </w:rPr>
        <w:t>сельс</w:t>
      </w:r>
      <w:r w:rsidRPr="005C1063">
        <w:rPr>
          <w:rFonts w:ascii="Times New Roman" w:hAnsi="Times New Roman" w:cs="Times New Roman"/>
          <w:sz w:val="28"/>
          <w:szCs w:val="28"/>
        </w:rPr>
        <w:t xml:space="preserve">кого поселения </w:t>
      </w:r>
      <w:r w:rsidR="00351D68" w:rsidRPr="005C1063">
        <w:rPr>
          <w:rFonts w:ascii="Times New Roman" w:hAnsi="Times New Roman" w:cs="Times New Roman"/>
          <w:sz w:val="28"/>
          <w:szCs w:val="28"/>
        </w:rPr>
        <w:t>Каширского муниципального района</w:t>
      </w:r>
      <w:r w:rsidRPr="005C1063">
        <w:rPr>
          <w:rFonts w:ascii="Times New Roman" w:hAnsi="Times New Roman" w:cs="Times New Roman"/>
          <w:sz w:val="28"/>
          <w:szCs w:val="28"/>
        </w:rPr>
        <w:t xml:space="preserve"> Воронежской области (далее - также Контрольный орган).</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 xml:space="preserve">4.4. Руководство деятельностью по осуществлению муниципального контроля осуществляет глава администрации </w:t>
      </w:r>
      <w:r w:rsidR="005C1063">
        <w:rPr>
          <w:rFonts w:ascii="Times New Roman" w:hAnsi="Times New Roman" w:cs="Times New Roman"/>
          <w:sz w:val="28"/>
          <w:szCs w:val="28"/>
        </w:rPr>
        <w:t>Колодезянского</w:t>
      </w:r>
      <w:r w:rsidRPr="005C1063">
        <w:rPr>
          <w:rFonts w:ascii="Times New Roman" w:hAnsi="Times New Roman" w:cs="Times New Roman"/>
          <w:sz w:val="28"/>
          <w:szCs w:val="28"/>
        </w:rPr>
        <w:t xml:space="preserve"> </w:t>
      </w:r>
      <w:r w:rsidR="00351D68" w:rsidRPr="005C1063">
        <w:rPr>
          <w:rFonts w:ascii="Times New Roman" w:hAnsi="Times New Roman" w:cs="Times New Roman"/>
          <w:sz w:val="28"/>
          <w:szCs w:val="28"/>
        </w:rPr>
        <w:t>сельс</w:t>
      </w:r>
      <w:r w:rsidRPr="005C1063">
        <w:rPr>
          <w:rFonts w:ascii="Times New Roman" w:hAnsi="Times New Roman" w:cs="Times New Roman"/>
          <w:sz w:val="28"/>
          <w:szCs w:val="28"/>
        </w:rPr>
        <w:t xml:space="preserve">кого поселения </w:t>
      </w:r>
      <w:r w:rsidR="00351D68" w:rsidRPr="005C1063">
        <w:rPr>
          <w:rFonts w:ascii="Times New Roman" w:hAnsi="Times New Roman" w:cs="Times New Roman"/>
          <w:sz w:val="28"/>
          <w:szCs w:val="28"/>
        </w:rPr>
        <w:t>Каширского муниципального района</w:t>
      </w:r>
      <w:r w:rsidRPr="005C1063">
        <w:rPr>
          <w:rFonts w:ascii="Times New Roman" w:hAnsi="Times New Roman" w:cs="Times New Roman"/>
          <w:sz w:val="28"/>
          <w:szCs w:val="28"/>
        </w:rPr>
        <w:t xml:space="preserve"> Воронежской области.</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4.5. От имени Контрольного органа муниципальный контроль вправе осуществлять следующие должностные лица:</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 xml:space="preserve">1) глава администрации (заместитель главы администрации); </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4831BD" w:rsidRPr="005C1063" w:rsidRDefault="004831BD" w:rsidP="00512483">
      <w:pPr>
        <w:pStyle w:val="ConsPlusNormal"/>
        <w:jc w:val="both"/>
        <w:rPr>
          <w:rFonts w:ascii="Times New Roman" w:hAnsi="Times New Roman" w:cs="Times New Roman"/>
          <w:sz w:val="28"/>
          <w:szCs w:val="28"/>
        </w:rPr>
      </w:pPr>
      <w:r w:rsidRPr="005C1063">
        <w:rPr>
          <w:rFonts w:ascii="Times New Roman" w:hAnsi="Times New Roman" w:cs="Times New Roman"/>
          <w:sz w:val="28"/>
          <w:szCs w:val="28"/>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Права и обязанности инспектора.</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 Инспектор обязан:</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4.6.1. соблюдать законодательство Российской Федерации, права и законные интересы контролируемых лиц;</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 xml:space="preserve">4.6.5.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w:t>
      </w:r>
      <w:r w:rsidRPr="005C1063">
        <w:rPr>
          <w:rStyle w:val="bumpedfont15"/>
          <w:sz w:val="28"/>
          <w:szCs w:val="28"/>
        </w:rPr>
        <w:lastRenderedPageBreak/>
        <w:t>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4.6.7.знакомить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4.6.10. доказывать обоснованность своих действий при их обжаловании в порядке, установленном законодательством Российской Федерации;</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831BD" w:rsidRPr="005C1063" w:rsidRDefault="004831BD" w:rsidP="00512483">
      <w:pPr>
        <w:pStyle w:val="s29"/>
        <w:spacing w:before="0" w:after="0" w:line="240" w:lineRule="auto"/>
        <w:rPr>
          <w:rStyle w:val="bumpedfont15"/>
          <w:sz w:val="28"/>
          <w:szCs w:val="28"/>
        </w:rPr>
      </w:pPr>
      <w:r w:rsidRPr="005C1063">
        <w:rPr>
          <w:rStyle w:val="bumpedfont15"/>
          <w:sz w:val="28"/>
          <w:szCs w:val="28"/>
        </w:rPr>
        <w:t>4.6.12.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831BD" w:rsidRPr="005C1063" w:rsidRDefault="00C96508" w:rsidP="00512483">
      <w:pPr>
        <w:pStyle w:val="s29"/>
        <w:spacing w:before="0" w:after="0" w:line="240" w:lineRule="auto"/>
        <w:rPr>
          <w:rStyle w:val="bumpedfont15"/>
          <w:sz w:val="28"/>
          <w:szCs w:val="28"/>
        </w:rPr>
      </w:pPr>
      <w:r w:rsidRPr="005C1063">
        <w:rPr>
          <w:rStyle w:val="bumpedfont15"/>
          <w:sz w:val="28"/>
          <w:szCs w:val="28"/>
        </w:rPr>
        <w:t>4.7.</w:t>
      </w:r>
      <w:r w:rsidR="004831BD" w:rsidRPr="005C1063">
        <w:rPr>
          <w:rStyle w:val="bumpedfont15"/>
          <w:sz w:val="28"/>
          <w:szCs w:val="28"/>
        </w:rPr>
        <w:t> Инспектор при проведении контрольного мероприятия в пределах своих полномочий и в объеме проводимых контрольных действий имеет право:</w:t>
      </w:r>
    </w:p>
    <w:p w:rsidR="004831BD" w:rsidRPr="005C1063" w:rsidRDefault="00C96508" w:rsidP="00512483">
      <w:pPr>
        <w:pStyle w:val="s29"/>
        <w:spacing w:before="0" w:after="0" w:line="240" w:lineRule="auto"/>
        <w:rPr>
          <w:rStyle w:val="bumpedfont15"/>
          <w:sz w:val="28"/>
          <w:szCs w:val="28"/>
        </w:rPr>
      </w:pPr>
      <w:r w:rsidRPr="005C1063">
        <w:rPr>
          <w:rStyle w:val="bumpedfont15"/>
          <w:sz w:val="28"/>
          <w:szCs w:val="28"/>
        </w:rPr>
        <w:t>4.7.</w:t>
      </w:r>
      <w:r w:rsidR="004831BD" w:rsidRPr="005C1063">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831BD" w:rsidRPr="005C1063" w:rsidRDefault="00C96508" w:rsidP="00512483">
      <w:pPr>
        <w:pStyle w:val="s29"/>
        <w:spacing w:before="0" w:after="0" w:line="240" w:lineRule="auto"/>
        <w:rPr>
          <w:rStyle w:val="bumpedfont15"/>
          <w:sz w:val="28"/>
          <w:szCs w:val="28"/>
        </w:rPr>
      </w:pPr>
      <w:r w:rsidRPr="005C1063">
        <w:rPr>
          <w:rStyle w:val="bumpedfont15"/>
          <w:sz w:val="28"/>
          <w:szCs w:val="28"/>
        </w:rPr>
        <w:t>4.7.2.</w:t>
      </w:r>
      <w:r w:rsidR="004831BD" w:rsidRPr="005C1063">
        <w:rPr>
          <w:rStyle w:val="bumpedfont15"/>
          <w:sz w:val="28"/>
          <w:szCs w:val="28"/>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831BD" w:rsidRPr="005C1063" w:rsidRDefault="00C96508" w:rsidP="00512483">
      <w:pPr>
        <w:pStyle w:val="s29"/>
        <w:spacing w:before="0" w:after="0" w:line="240" w:lineRule="auto"/>
        <w:rPr>
          <w:rStyle w:val="bumpedfont15"/>
          <w:sz w:val="28"/>
          <w:szCs w:val="28"/>
        </w:rPr>
      </w:pPr>
      <w:r w:rsidRPr="005C1063">
        <w:rPr>
          <w:rStyle w:val="bumpedfont15"/>
          <w:sz w:val="28"/>
          <w:szCs w:val="28"/>
        </w:rPr>
        <w:t>4.7.3.</w:t>
      </w:r>
      <w:r w:rsidR="004831BD" w:rsidRPr="005C1063">
        <w:rPr>
          <w:rStyle w:val="bumpedfont15"/>
          <w:sz w:val="28"/>
          <w:szCs w:val="28"/>
        </w:rPr>
        <w:t xml:space="preserve">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831BD" w:rsidRPr="005C1063" w:rsidRDefault="00C96508" w:rsidP="00512483">
      <w:pPr>
        <w:pStyle w:val="s29"/>
        <w:spacing w:before="0" w:after="0" w:line="240" w:lineRule="auto"/>
        <w:rPr>
          <w:rStyle w:val="bumpedfont15"/>
          <w:sz w:val="28"/>
          <w:szCs w:val="28"/>
        </w:rPr>
      </w:pPr>
      <w:r w:rsidRPr="005C1063">
        <w:rPr>
          <w:rStyle w:val="bumpedfont15"/>
          <w:sz w:val="28"/>
          <w:szCs w:val="28"/>
        </w:rPr>
        <w:lastRenderedPageBreak/>
        <w:t>4.7.4.</w:t>
      </w:r>
      <w:r w:rsidR="004831BD" w:rsidRPr="005C1063">
        <w:rPr>
          <w:rStyle w:val="bumpedfont15"/>
          <w:sz w:val="28"/>
          <w:szCs w:val="28"/>
        </w:rPr>
        <w:t xml:space="preserve">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831BD" w:rsidRPr="005C1063" w:rsidRDefault="00C96508" w:rsidP="00512483">
      <w:pPr>
        <w:pStyle w:val="s29"/>
        <w:spacing w:before="0" w:after="0" w:line="240" w:lineRule="auto"/>
        <w:rPr>
          <w:rStyle w:val="bumpedfont15"/>
          <w:sz w:val="28"/>
          <w:szCs w:val="28"/>
        </w:rPr>
      </w:pPr>
      <w:r w:rsidRPr="005C1063">
        <w:rPr>
          <w:rStyle w:val="bumpedfont15"/>
          <w:sz w:val="28"/>
          <w:szCs w:val="28"/>
        </w:rPr>
        <w:t>4.7.</w:t>
      </w:r>
      <w:r w:rsidR="004831BD" w:rsidRPr="005C1063">
        <w:rPr>
          <w:rStyle w:val="bumpedfont15"/>
          <w:sz w:val="28"/>
          <w:szCs w:val="28"/>
        </w:rPr>
        <w:t>5</w:t>
      </w:r>
      <w:r w:rsidRPr="005C1063">
        <w:rPr>
          <w:rStyle w:val="bumpedfont15"/>
          <w:sz w:val="28"/>
          <w:szCs w:val="28"/>
        </w:rPr>
        <w:t>.</w:t>
      </w:r>
      <w:r w:rsidR="004831BD" w:rsidRPr="005C1063">
        <w:rPr>
          <w:rStyle w:val="bumpedfont15"/>
          <w:sz w:val="28"/>
          <w:szCs w:val="28"/>
        </w:rPr>
        <w:t xml:space="preserve">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831BD" w:rsidRPr="005C1063" w:rsidRDefault="00C96508" w:rsidP="00512483">
      <w:pPr>
        <w:pStyle w:val="s29"/>
        <w:spacing w:before="0" w:after="0" w:line="240" w:lineRule="auto"/>
        <w:rPr>
          <w:rStyle w:val="bumpedfont15"/>
          <w:sz w:val="28"/>
          <w:szCs w:val="28"/>
        </w:rPr>
      </w:pPr>
      <w:r w:rsidRPr="005C1063">
        <w:rPr>
          <w:rStyle w:val="bumpedfont15"/>
          <w:sz w:val="28"/>
          <w:szCs w:val="28"/>
        </w:rPr>
        <w:t>4.7.</w:t>
      </w:r>
      <w:r w:rsidR="004831BD" w:rsidRPr="005C1063">
        <w:rPr>
          <w:rStyle w:val="bumpedfont15"/>
          <w:sz w:val="28"/>
          <w:szCs w:val="28"/>
        </w:rPr>
        <w:t>6</w:t>
      </w:r>
      <w:r w:rsidRPr="005C1063">
        <w:rPr>
          <w:rStyle w:val="bumpedfont15"/>
          <w:sz w:val="28"/>
          <w:szCs w:val="28"/>
        </w:rPr>
        <w:t>.</w:t>
      </w:r>
      <w:r w:rsidR="004831BD" w:rsidRPr="005C1063">
        <w:rPr>
          <w:rStyle w:val="bumpedfont15"/>
          <w:sz w:val="28"/>
          <w:szCs w:val="28"/>
        </w:rPr>
        <w:t xml:space="preserve">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831BD" w:rsidRPr="005C1063" w:rsidRDefault="00C96508" w:rsidP="00512483">
      <w:pPr>
        <w:pStyle w:val="s26"/>
        <w:spacing w:before="0" w:after="0" w:line="240" w:lineRule="auto"/>
        <w:rPr>
          <w:rStyle w:val="bumpedfont15"/>
          <w:sz w:val="28"/>
          <w:szCs w:val="28"/>
        </w:rPr>
      </w:pPr>
      <w:r w:rsidRPr="005C1063">
        <w:rPr>
          <w:rStyle w:val="bumpedfont15"/>
          <w:sz w:val="28"/>
          <w:szCs w:val="28"/>
        </w:rPr>
        <w:t>4.7.</w:t>
      </w:r>
      <w:r w:rsidR="004831BD" w:rsidRPr="005C1063">
        <w:rPr>
          <w:rStyle w:val="bumpedfont15"/>
          <w:sz w:val="28"/>
          <w:szCs w:val="28"/>
        </w:rPr>
        <w:t>7</w:t>
      </w:r>
      <w:r w:rsidRPr="005C1063">
        <w:rPr>
          <w:rStyle w:val="bumpedfont15"/>
          <w:sz w:val="28"/>
          <w:szCs w:val="28"/>
        </w:rPr>
        <w:t>.</w:t>
      </w:r>
      <w:r w:rsidR="004831BD" w:rsidRPr="005C1063">
        <w:rPr>
          <w:rStyle w:val="bumpedfont15"/>
          <w:sz w:val="28"/>
          <w:szCs w:val="28"/>
        </w:rPr>
        <w:t xml:space="preserve">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831BD" w:rsidRPr="005C1063" w:rsidRDefault="00C96508" w:rsidP="00512483">
      <w:pPr>
        <w:pStyle w:val="s15"/>
        <w:spacing w:before="0" w:after="0" w:line="240" w:lineRule="auto"/>
        <w:rPr>
          <w:sz w:val="28"/>
          <w:szCs w:val="28"/>
        </w:rPr>
      </w:pPr>
      <w:r w:rsidRPr="005C1063">
        <w:rPr>
          <w:rStyle w:val="bumpedfont15"/>
          <w:sz w:val="28"/>
          <w:szCs w:val="28"/>
        </w:rPr>
        <w:t>4.8</w:t>
      </w:r>
      <w:r w:rsidR="004831BD" w:rsidRPr="005C1063">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96508" w:rsidRPr="005C1063" w:rsidRDefault="004831BD" w:rsidP="00512483">
      <w:pPr>
        <w:pStyle w:val="s30"/>
        <w:spacing w:before="0" w:after="0" w:line="240" w:lineRule="auto"/>
        <w:rPr>
          <w:sz w:val="28"/>
          <w:szCs w:val="28"/>
        </w:rPr>
      </w:pPr>
      <w:r w:rsidRPr="005C1063">
        <w:rPr>
          <w:sz w:val="28"/>
          <w:szCs w:val="28"/>
        </w:rPr>
        <w:t> </w:t>
      </w:r>
      <w:r w:rsidR="00C96508" w:rsidRPr="005C1063">
        <w:rPr>
          <w:bCs/>
          <w:sz w:val="28"/>
          <w:szCs w:val="28"/>
        </w:rPr>
        <w:t>Категории риска причинения вреда (ущерба)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5.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C96508" w:rsidRPr="005C1063" w:rsidRDefault="00874640"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5.1</w:t>
      </w:r>
      <w:r w:rsidR="00C96508" w:rsidRPr="005C1063">
        <w:rPr>
          <w:rFonts w:ascii="Times New Roman" w:eastAsia="SimSun" w:hAnsi="Times New Roman"/>
          <w:sz w:val="28"/>
          <w:szCs w:val="28"/>
          <w:lang w:eastAsia="ar-SA"/>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средний риск;</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умеренный риск;</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низкий риск.</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lastRenderedPageBreak/>
        <w:t>7</w:t>
      </w:r>
      <w:r w:rsidR="00C96508" w:rsidRPr="005C1063">
        <w:rPr>
          <w:rFonts w:ascii="Times New Roman" w:eastAsia="SimSun" w:hAnsi="Times New Roman"/>
          <w:sz w:val="28"/>
          <w:szCs w:val="28"/>
          <w:lang w:eastAsia="ar-SA"/>
        </w:rPr>
        <w:t>.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8</w:t>
      </w:r>
      <w:r w:rsidR="00C96508" w:rsidRPr="005C1063">
        <w:rPr>
          <w:rFonts w:ascii="Times New Roman" w:eastAsia="SimSun" w:hAnsi="Times New Roman"/>
          <w:sz w:val="28"/>
          <w:szCs w:val="28"/>
          <w:lang w:eastAsia="ar-SA"/>
        </w:rPr>
        <w:t>.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9</w:t>
      </w:r>
      <w:r w:rsidR="00C96508" w:rsidRPr="005C1063">
        <w:rPr>
          <w:rFonts w:ascii="Times New Roman" w:eastAsia="SimSun" w:hAnsi="Times New Roman"/>
          <w:sz w:val="28"/>
          <w:szCs w:val="28"/>
          <w:lang w:eastAsia="ar-SA"/>
        </w:rPr>
        <w:t>.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10</w:t>
      </w:r>
      <w:r w:rsidR="00C96508" w:rsidRPr="005C1063">
        <w:rPr>
          <w:rFonts w:ascii="Times New Roman" w:eastAsia="SimSun" w:hAnsi="Times New Roman"/>
          <w:sz w:val="28"/>
          <w:szCs w:val="28"/>
          <w:lang w:eastAsia="ar-SA"/>
        </w:rPr>
        <w:t>. В случае если объект контроля не отнесен к определенной категории риска, он считается отнесенным к категории низкого риска.</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11</w:t>
      </w:r>
      <w:r w:rsidR="00C96508" w:rsidRPr="005C1063">
        <w:rPr>
          <w:rFonts w:ascii="Times New Roman" w:eastAsia="SimSun" w:hAnsi="Times New Roman"/>
          <w:sz w:val="28"/>
          <w:szCs w:val="28"/>
          <w:lang w:eastAsia="ar-SA"/>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12</w:t>
      </w:r>
      <w:r w:rsidR="00C96508" w:rsidRPr="005C1063">
        <w:rPr>
          <w:rFonts w:ascii="Times New Roman" w:eastAsia="SimSun" w:hAnsi="Times New Roman"/>
          <w:sz w:val="28"/>
          <w:szCs w:val="28"/>
          <w:lang w:eastAsia="ar-SA"/>
        </w:rPr>
        <w:t>. Контрольный орган ведет перечни подконтрольных объектов, отнесенных к одной из категорий риска.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Перечни подконтрольных объектов содержат следующую информацию:</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а) идентификационные признаки объекта;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б) категория риска, к которой отнесен объект;</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в) реквизиты решения об отнесении объекта к категории риска.</w:t>
      </w:r>
    </w:p>
    <w:p w:rsidR="00C96508" w:rsidRPr="005C1063" w:rsidRDefault="00C96508" w:rsidP="00512483">
      <w:pPr>
        <w:suppressAutoHyphens/>
        <w:rPr>
          <w:rFonts w:ascii="Times New Roman" w:eastAsia="SimSun" w:hAnsi="Times New Roman"/>
          <w:bCs/>
          <w:sz w:val="28"/>
          <w:szCs w:val="28"/>
          <w:lang w:eastAsia="ar-SA"/>
        </w:rPr>
      </w:pPr>
      <w:r w:rsidRPr="005C1063">
        <w:rPr>
          <w:rFonts w:ascii="Times New Roman" w:eastAsia="SimSun" w:hAnsi="Times New Roman"/>
          <w:bCs/>
          <w:sz w:val="28"/>
          <w:szCs w:val="28"/>
          <w:lang w:eastAsia="ar-SA"/>
        </w:rPr>
        <w:t>Виды профилактических мероприятий, которые проводятся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bCs/>
          <w:sz w:val="28"/>
          <w:szCs w:val="28"/>
          <w:lang w:eastAsia="ar-SA"/>
        </w:rPr>
        <w:t>при осуществлении муниципального контроля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13.</w:t>
      </w:r>
      <w:r w:rsidR="00C96508" w:rsidRPr="005C1063">
        <w:rPr>
          <w:rFonts w:ascii="Times New Roman" w:eastAsia="SimSun" w:hAnsi="Times New Roman"/>
          <w:sz w:val="28"/>
          <w:szCs w:val="28"/>
          <w:lang w:eastAsia="ar-SA"/>
        </w:rPr>
        <w:t xml:space="preserve"> При осуществлении муниципального контроля Контрольный орган проводит следующие виды профилактических мероприятий: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информирование;</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объявление предостережения;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консультирование;</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Информирование контролируемых и иных заинтересованных лиц по вопросам соблюдения обязательных требований </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Предостережение о недопустимости нарушения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обязательных требований</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lastRenderedPageBreak/>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2.1</w:t>
      </w:r>
      <w:r w:rsidR="00C96508" w:rsidRPr="005C1063">
        <w:rPr>
          <w:rFonts w:ascii="Times New Roman" w:eastAsia="SimSun" w:hAnsi="Times New Roman"/>
          <w:sz w:val="28"/>
          <w:szCs w:val="28"/>
          <w:lang w:eastAsia="ar-SA"/>
        </w:rPr>
        <w:t>.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w:t>
      </w:r>
      <w:r w:rsidRPr="005C1063">
        <w:rPr>
          <w:rFonts w:ascii="Times New Roman" w:eastAsia="SimSun" w:hAnsi="Times New Roman"/>
          <w:sz w:val="28"/>
          <w:szCs w:val="28"/>
          <w:lang w:eastAsia="ar-SA"/>
        </w:rPr>
        <w:t>3</w:t>
      </w:r>
      <w:r w:rsidR="00C96508" w:rsidRPr="005C1063">
        <w:rPr>
          <w:rFonts w:ascii="Times New Roman" w:eastAsia="SimSun" w:hAnsi="Times New Roman"/>
          <w:sz w:val="28"/>
          <w:szCs w:val="28"/>
          <w:lang w:eastAsia="ar-SA"/>
        </w:rPr>
        <w:t>. Возражение должно содержать:</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наименование Контрольного органа, в который направляется возражение;</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дату и номер предостережения;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4) доводы, на основании которых контролируемое лицо не согласно с объявленным предостережением;</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5) дату получения предостережения контролируемым лицом;</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6) личную подпись и дату.</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w:t>
      </w:r>
      <w:r w:rsidRPr="005C1063">
        <w:rPr>
          <w:rFonts w:ascii="Times New Roman" w:eastAsia="SimSun" w:hAnsi="Times New Roman"/>
          <w:sz w:val="28"/>
          <w:szCs w:val="28"/>
          <w:lang w:eastAsia="ar-SA"/>
        </w:rPr>
        <w:t>4</w:t>
      </w:r>
      <w:r w:rsidR="00C96508" w:rsidRPr="005C1063">
        <w:rPr>
          <w:rFonts w:ascii="Times New Roman" w:eastAsia="SimSun" w:hAnsi="Times New Roman"/>
          <w:sz w:val="28"/>
          <w:szCs w:val="28"/>
          <w:lang w:eastAsia="ar-SA"/>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w:t>
      </w:r>
      <w:r w:rsidRPr="005C1063">
        <w:rPr>
          <w:rFonts w:ascii="Times New Roman" w:eastAsia="SimSun" w:hAnsi="Times New Roman"/>
          <w:sz w:val="28"/>
          <w:szCs w:val="28"/>
          <w:lang w:eastAsia="ar-SA"/>
        </w:rPr>
        <w:t>5</w:t>
      </w:r>
      <w:r w:rsidR="00C96508" w:rsidRPr="005C1063">
        <w:rPr>
          <w:rFonts w:ascii="Times New Roman" w:eastAsia="SimSun" w:hAnsi="Times New Roman"/>
          <w:sz w:val="28"/>
          <w:szCs w:val="28"/>
          <w:lang w:eastAsia="ar-SA"/>
        </w:rPr>
        <w:t>. Контрольный орган рассматривает возражение в отношении предостережения в течение пятнадцати рабочих дней со дня его получения.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w:t>
      </w:r>
      <w:r w:rsidRPr="005C1063">
        <w:rPr>
          <w:rFonts w:ascii="Times New Roman" w:eastAsia="SimSun" w:hAnsi="Times New Roman"/>
          <w:sz w:val="28"/>
          <w:szCs w:val="28"/>
          <w:lang w:eastAsia="ar-SA"/>
        </w:rPr>
        <w:t>6</w:t>
      </w:r>
      <w:r w:rsidR="00C96508" w:rsidRPr="005C1063">
        <w:rPr>
          <w:rFonts w:ascii="Times New Roman" w:eastAsia="SimSun" w:hAnsi="Times New Roman"/>
          <w:sz w:val="28"/>
          <w:szCs w:val="28"/>
          <w:lang w:eastAsia="ar-SA"/>
        </w:rPr>
        <w:t>. По результатам рассмотрения возражения Контрольный орган принимает одно из следующих решений: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xml:space="preserve">1) подготавливает ответ на возражение, с приложением </w:t>
      </w:r>
      <w:r w:rsidRPr="005C1063">
        <w:rPr>
          <w:rFonts w:ascii="Times New Roman" w:eastAsia="SimSun" w:hAnsi="Times New Roman"/>
          <w:bCs/>
          <w:sz w:val="28"/>
          <w:szCs w:val="28"/>
          <w:lang w:eastAsia="ar-SA"/>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5C1063">
        <w:rPr>
          <w:rFonts w:ascii="Times New Roman" w:eastAsia="SimSun" w:hAnsi="Times New Roman"/>
          <w:sz w:val="28"/>
          <w:szCs w:val="28"/>
          <w:lang w:eastAsia="ar-SA"/>
        </w:rPr>
        <w:t>;</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xml:space="preserve">2) </w:t>
      </w:r>
      <w:r w:rsidRPr="005C1063">
        <w:rPr>
          <w:rFonts w:ascii="Times New Roman" w:eastAsia="SimSun" w:hAnsi="Times New Roman"/>
          <w:bCs/>
          <w:sz w:val="28"/>
          <w:szCs w:val="28"/>
          <w:lang w:eastAsia="ar-SA"/>
        </w:rPr>
        <w:t xml:space="preserve">направление ответа лицу, подавшему возражение, в соответствии со статьей 21 Федерального закона № 248-ФЗ. </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w:t>
      </w:r>
      <w:r w:rsidRPr="005C1063">
        <w:rPr>
          <w:rFonts w:ascii="Times New Roman" w:eastAsia="SimSun" w:hAnsi="Times New Roman"/>
          <w:sz w:val="28"/>
          <w:szCs w:val="28"/>
          <w:lang w:eastAsia="ar-SA"/>
        </w:rPr>
        <w:t>7</w:t>
      </w:r>
      <w:r w:rsidR="00C96508" w:rsidRPr="005C1063">
        <w:rPr>
          <w:rFonts w:ascii="Times New Roman" w:eastAsia="SimSun" w:hAnsi="Times New Roman"/>
          <w:sz w:val="28"/>
          <w:szCs w:val="28"/>
          <w:lang w:eastAsia="ar-SA"/>
        </w:rPr>
        <w:t>.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w:t>
      </w:r>
      <w:r w:rsidRPr="005C1063">
        <w:rPr>
          <w:rFonts w:ascii="Times New Roman" w:eastAsia="SimSun" w:hAnsi="Times New Roman"/>
          <w:sz w:val="28"/>
          <w:szCs w:val="28"/>
          <w:lang w:eastAsia="ar-SA"/>
        </w:rPr>
        <w:t>8</w:t>
      </w:r>
      <w:r w:rsidR="00C96508" w:rsidRPr="005C1063">
        <w:rPr>
          <w:rFonts w:ascii="Times New Roman" w:eastAsia="SimSun" w:hAnsi="Times New Roman"/>
          <w:sz w:val="28"/>
          <w:szCs w:val="28"/>
          <w:lang w:eastAsia="ar-SA"/>
        </w:rPr>
        <w:t>. Повторное направление возражения по тем же основаниям не допускается.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w:t>
      </w:r>
      <w:r w:rsidRPr="005C1063">
        <w:rPr>
          <w:rFonts w:ascii="Times New Roman" w:eastAsia="SimSun" w:hAnsi="Times New Roman"/>
          <w:sz w:val="28"/>
          <w:szCs w:val="28"/>
          <w:lang w:eastAsia="ar-SA"/>
        </w:rPr>
        <w:t>9</w:t>
      </w:r>
      <w:r w:rsidR="00C96508" w:rsidRPr="005C1063">
        <w:rPr>
          <w:rFonts w:ascii="Times New Roman" w:eastAsia="SimSun" w:hAnsi="Times New Roman"/>
          <w:sz w:val="28"/>
          <w:szCs w:val="28"/>
          <w:lang w:eastAsia="ar-SA"/>
        </w:rPr>
        <w:t xml:space="preserve">. Контрольный орган осуществляет учет объявленных им предостережений о недопустимости нарушения обязательных требований и </w:t>
      </w:r>
      <w:r w:rsidR="00C96508" w:rsidRPr="005C1063">
        <w:rPr>
          <w:rFonts w:ascii="Times New Roman" w:eastAsia="SimSun" w:hAnsi="Times New Roman"/>
          <w:sz w:val="28"/>
          <w:szCs w:val="28"/>
          <w:lang w:eastAsia="ar-SA"/>
        </w:rPr>
        <w:lastRenderedPageBreak/>
        <w:t>использует соответствующие данные для проведения иных профилактических мероприятий и контрольных мероприятий.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Консультирование</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3.</w:t>
      </w:r>
      <w:r w:rsidRPr="005C1063">
        <w:rPr>
          <w:rFonts w:ascii="Times New Roman" w:eastAsia="SimSun" w:hAnsi="Times New Roman"/>
          <w:sz w:val="28"/>
          <w:szCs w:val="28"/>
          <w:lang w:eastAsia="ar-SA"/>
        </w:rPr>
        <w:t>3</w:t>
      </w:r>
      <w:r w:rsidR="00C96508" w:rsidRPr="005C1063">
        <w:rPr>
          <w:rFonts w:ascii="Times New Roman" w:eastAsia="SimSun" w:hAnsi="Times New Roman"/>
          <w:sz w:val="28"/>
          <w:szCs w:val="28"/>
          <w:lang w:eastAsia="ar-SA"/>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порядка проведения контрольных мероприятий;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периодичности проведения контрольных мероприятий;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порядка принятия решений по итогам контрольных мероприятий;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4) порядка обжалования решений Контрольного органа.</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13.3.1</w:t>
      </w:r>
      <w:r w:rsidR="00C96508" w:rsidRPr="005C1063">
        <w:rPr>
          <w:rFonts w:ascii="Times New Roman" w:eastAsia="SimSun" w:hAnsi="Times New Roman"/>
          <w:sz w:val="28"/>
          <w:szCs w:val="28"/>
          <w:lang w:eastAsia="ar-SA"/>
        </w:rPr>
        <w:t>. Инспекторы осуществляют консультирование контролируемых лиц и их представителей: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13.3.2</w:t>
      </w:r>
      <w:r w:rsidR="00C96508" w:rsidRPr="005C1063">
        <w:rPr>
          <w:rFonts w:ascii="Times New Roman" w:eastAsia="SimSun" w:hAnsi="Times New Roman"/>
          <w:sz w:val="28"/>
          <w:szCs w:val="28"/>
          <w:lang w:eastAsia="ar-SA"/>
        </w:rPr>
        <w:t>. Индивидуальное консультирование на личном приеме каждого заявителя инспекторами не может превышать 10 минут.</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Время разговора по телефону не должно превышать 10 минут.</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13.3.3</w:t>
      </w:r>
      <w:r w:rsidR="00C96508" w:rsidRPr="005C1063">
        <w:rPr>
          <w:rFonts w:ascii="Times New Roman" w:eastAsia="SimSun" w:hAnsi="Times New Roman"/>
          <w:sz w:val="28"/>
          <w:szCs w:val="28"/>
          <w:lang w:eastAsia="ar-SA"/>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13.3.4</w:t>
      </w:r>
      <w:r w:rsidR="00C96508" w:rsidRPr="005C1063">
        <w:rPr>
          <w:rFonts w:ascii="Times New Roman" w:eastAsia="SimSun" w:hAnsi="Times New Roman"/>
          <w:sz w:val="28"/>
          <w:szCs w:val="28"/>
          <w:lang w:eastAsia="ar-SA"/>
        </w:rPr>
        <w:t>.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13.3.5</w:t>
      </w:r>
      <w:r w:rsidR="00C96508" w:rsidRPr="005C1063">
        <w:rPr>
          <w:rFonts w:ascii="Times New Roman" w:eastAsia="SimSun" w:hAnsi="Times New Roman"/>
          <w:sz w:val="28"/>
          <w:szCs w:val="28"/>
          <w:lang w:eastAsia="ar-SA"/>
        </w:rPr>
        <w:t xml:space="preserve">. Контрольный орган осуществляет учет проведенных консультирований. </w:t>
      </w:r>
    </w:p>
    <w:p w:rsidR="00C96508" w:rsidRPr="005C1063" w:rsidRDefault="00C96508" w:rsidP="00512483">
      <w:pPr>
        <w:suppressAutoHyphens/>
        <w:rPr>
          <w:rFonts w:ascii="Times New Roman" w:eastAsia="SimSun" w:hAnsi="Times New Roman"/>
          <w:bCs/>
          <w:sz w:val="28"/>
          <w:szCs w:val="28"/>
          <w:lang w:eastAsia="ar-SA"/>
        </w:rPr>
      </w:pPr>
      <w:r w:rsidRPr="005C1063">
        <w:rPr>
          <w:rFonts w:ascii="Times New Roman" w:eastAsia="SimSun" w:hAnsi="Times New Roman"/>
          <w:bCs/>
          <w:sz w:val="28"/>
          <w:szCs w:val="28"/>
          <w:lang w:eastAsia="ar-SA"/>
        </w:rPr>
        <w:t>Контрольные мероприятия, проводимые в рамках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bCs/>
          <w:sz w:val="28"/>
          <w:szCs w:val="28"/>
          <w:lang w:eastAsia="ar-SA"/>
        </w:rPr>
        <w:t>муниципального контроля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w:t>
      </w:r>
      <w:r w:rsidR="00705E8B" w:rsidRPr="005C1063">
        <w:rPr>
          <w:rFonts w:ascii="Times New Roman" w:eastAsia="SimSun" w:hAnsi="Times New Roman"/>
          <w:sz w:val="28"/>
          <w:szCs w:val="28"/>
          <w:lang w:eastAsia="ar-SA"/>
        </w:rPr>
        <w:t>14.</w:t>
      </w:r>
      <w:r w:rsidRPr="005C1063">
        <w:rPr>
          <w:rFonts w:ascii="Times New Roman" w:eastAsia="SimSun" w:hAnsi="Times New Roman"/>
          <w:sz w:val="28"/>
          <w:szCs w:val="28"/>
          <w:lang w:eastAsia="ar-SA"/>
        </w:rPr>
        <w:t xml:space="preserve"> Контрольные мероприятия. Общие вопросы</w:t>
      </w:r>
    </w:p>
    <w:p w:rsidR="00C96508" w:rsidRPr="005C1063" w:rsidRDefault="00C96508" w:rsidP="00512483">
      <w:pPr>
        <w:suppressAutoHyphens/>
        <w:rPr>
          <w:rFonts w:ascii="Times New Roman" w:hAnsi="Times New Roman"/>
          <w:sz w:val="28"/>
          <w:szCs w:val="28"/>
          <w:lang w:eastAsia="ar-SA"/>
        </w:rPr>
      </w:pPr>
      <w:r w:rsidRPr="005C1063">
        <w:rPr>
          <w:rFonts w:ascii="Times New Roman" w:eastAsia="SimSun" w:hAnsi="Times New Roman"/>
          <w:sz w:val="28"/>
          <w:szCs w:val="28"/>
          <w:lang w:eastAsia="ar-SA"/>
        </w:rPr>
        <w:t> </w:t>
      </w:r>
      <w:r w:rsidR="00705E8B" w:rsidRPr="005C1063">
        <w:rPr>
          <w:rFonts w:ascii="Times New Roman" w:hAnsi="Times New Roman"/>
          <w:sz w:val="28"/>
          <w:szCs w:val="28"/>
          <w:lang w:eastAsia="ar-SA"/>
        </w:rPr>
        <w:t>1</w:t>
      </w:r>
      <w:r w:rsidRPr="005C1063">
        <w:rPr>
          <w:rFonts w:ascii="Times New Roman" w:hAnsi="Times New Roman"/>
          <w:sz w:val="28"/>
          <w:szCs w:val="28"/>
          <w:lang w:eastAsia="ar-SA"/>
        </w:rPr>
        <w:t>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96508" w:rsidRPr="005C1063" w:rsidRDefault="00C96508" w:rsidP="00512483">
      <w:pPr>
        <w:widowControl w:val="0"/>
        <w:suppressAutoHyphens/>
        <w:rPr>
          <w:rFonts w:ascii="Times New Roman" w:hAnsi="Times New Roman"/>
          <w:sz w:val="28"/>
          <w:szCs w:val="28"/>
          <w:lang w:eastAsia="ar-SA"/>
        </w:rPr>
      </w:pPr>
      <w:r w:rsidRPr="005C1063">
        <w:rPr>
          <w:rFonts w:ascii="Times New Roman" w:hAnsi="Times New Roman"/>
          <w:sz w:val="28"/>
          <w:szCs w:val="28"/>
          <w:lang w:eastAsia="ar-SA"/>
        </w:rPr>
        <w:t>инспекционный визит, документарная проверка, выездная проверка –при</w:t>
      </w:r>
      <w:r w:rsidR="00512483" w:rsidRPr="005C1063">
        <w:rPr>
          <w:rFonts w:ascii="Times New Roman" w:hAnsi="Times New Roman"/>
          <w:sz w:val="28"/>
          <w:szCs w:val="28"/>
          <w:lang w:eastAsia="ar-SA"/>
        </w:rPr>
        <w:t xml:space="preserve"> </w:t>
      </w:r>
      <w:r w:rsidRPr="005C1063">
        <w:rPr>
          <w:rFonts w:ascii="Times New Roman" w:hAnsi="Times New Roman"/>
          <w:sz w:val="28"/>
          <w:szCs w:val="28"/>
          <w:lang w:eastAsia="ar-SA"/>
        </w:rPr>
        <w:t>взаимодействии с контролируемыми лицами;</w:t>
      </w:r>
    </w:p>
    <w:p w:rsidR="00C96508" w:rsidRPr="005C1063" w:rsidRDefault="00C96508" w:rsidP="00512483">
      <w:pPr>
        <w:widowControl w:val="0"/>
        <w:suppressAutoHyphens/>
        <w:rPr>
          <w:rFonts w:ascii="Times New Roman" w:hAnsi="Times New Roman"/>
          <w:sz w:val="28"/>
          <w:szCs w:val="28"/>
          <w:lang w:eastAsia="ar-SA"/>
        </w:rPr>
      </w:pPr>
      <w:r w:rsidRPr="005C1063">
        <w:rPr>
          <w:rFonts w:ascii="Times New Roman" w:hAnsi="Times New Roman"/>
          <w:sz w:val="28"/>
          <w:szCs w:val="28"/>
          <w:lang w:eastAsia="ar-SA"/>
        </w:rPr>
        <w:t>наблюдение за соблюдением обязательных требований, выездное обследование – без взаимодействия с контролируемыми лицами.</w:t>
      </w:r>
    </w:p>
    <w:p w:rsidR="00C96508" w:rsidRPr="005C1063" w:rsidRDefault="00705E8B" w:rsidP="00512483">
      <w:pPr>
        <w:tabs>
          <w:tab w:val="left" w:pos="1134"/>
        </w:tabs>
        <w:suppressAutoHyphens/>
        <w:rPr>
          <w:rFonts w:ascii="Times New Roman" w:hAnsi="Times New Roman"/>
          <w:sz w:val="28"/>
          <w:szCs w:val="28"/>
          <w:lang w:eastAsia="ar-SA"/>
        </w:rPr>
      </w:pPr>
      <w:r w:rsidRPr="005C1063">
        <w:rPr>
          <w:rFonts w:ascii="Times New Roman" w:hAnsi="Times New Roman"/>
          <w:sz w:val="28"/>
          <w:szCs w:val="28"/>
          <w:lang w:eastAsia="ar-SA"/>
        </w:rPr>
        <w:t>1</w:t>
      </w:r>
      <w:r w:rsidR="00C96508" w:rsidRPr="005C1063">
        <w:rPr>
          <w:rFonts w:ascii="Times New Roman" w:hAnsi="Times New Roman"/>
          <w:sz w:val="28"/>
          <w:szCs w:val="28"/>
          <w:lang w:eastAsia="ar-SA"/>
        </w:rPr>
        <w:t xml:space="preserve">4.1.2. При осуществлении муниципального контроля взаимодействием с контролируемыми лицами являются: </w:t>
      </w:r>
    </w:p>
    <w:p w:rsidR="00C96508" w:rsidRPr="005C1063" w:rsidRDefault="00C96508" w:rsidP="00512483">
      <w:pPr>
        <w:tabs>
          <w:tab w:val="left" w:pos="1134"/>
        </w:tabs>
        <w:suppressAutoHyphens/>
        <w:rPr>
          <w:rFonts w:ascii="Times New Roman" w:hAnsi="Times New Roman"/>
          <w:sz w:val="28"/>
          <w:szCs w:val="28"/>
          <w:lang w:eastAsia="ar-SA"/>
        </w:rPr>
      </w:pPr>
      <w:r w:rsidRPr="005C1063">
        <w:rPr>
          <w:rFonts w:ascii="Times New Roman" w:hAnsi="Times New Roman"/>
          <w:sz w:val="28"/>
          <w:szCs w:val="28"/>
          <w:lang w:eastAsia="ar-SA"/>
        </w:rPr>
        <w:t>встречи, телефонные и иные переговоры (непосредственное взаимодействие) между инспектором и контролируемым лицом или его представителем;</w:t>
      </w:r>
    </w:p>
    <w:p w:rsidR="00C96508" w:rsidRPr="005C1063" w:rsidRDefault="00C96508" w:rsidP="00512483">
      <w:pPr>
        <w:tabs>
          <w:tab w:val="left" w:pos="1134"/>
        </w:tabs>
        <w:suppressAutoHyphens/>
        <w:rPr>
          <w:rFonts w:ascii="Times New Roman" w:hAnsi="Times New Roman"/>
          <w:sz w:val="28"/>
          <w:szCs w:val="28"/>
          <w:lang w:eastAsia="ar-SA"/>
        </w:rPr>
      </w:pPr>
      <w:r w:rsidRPr="005C1063">
        <w:rPr>
          <w:rFonts w:ascii="Times New Roman" w:hAnsi="Times New Roman"/>
          <w:sz w:val="28"/>
          <w:szCs w:val="28"/>
          <w:lang w:eastAsia="ar-SA"/>
        </w:rPr>
        <w:t xml:space="preserve">запрос документов, иных материалов; </w:t>
      </w:r>
    </w:p>
    <w:p w:rsidR="00C96508" w:rsidRPr="005C1063" w:rsidRDefault="00C96508" w:rsidP="00512483">
      <w:pPr>
        <w:tabs>
          <w:tab w:val="left" w:pos="1134"/>
        </w:tabs>
        <w:suppressAutoHyphens/>
        <w:rPr>
          <w:rFonts w:ascii="Times New Roman" w:hAnsi="Times New Roman"/>
          <w:sz w:val="28"/>
          <w:szCs w:val="28"/>
          <w:lang w:eastAsia="ar-SA"/>
        </w:rPr>
      </w:pPr>
      <w:r w:rsidRPr="005C1063">
        <w:rPr>
          <w:rFonts w:ascii="Times New Roman" w:hAnsi="Times New Roman"/>
          <w:sz w:val="28"/>
          <w:szCs w:val="28"/>
          <w:lang w:eastAsia="ar-SA"/>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4.1.3. Контрольные мероприятия, осуществляемые при</w:t>
      </w:r>
      <w:r w:rsidR="00512483" w:rsidRPr="005C1063">
        <w:rPr>
          <w:rFonts w:ascii="Times New Roman" w:eastAsia="SimSun" w:hAnsi="Times New Roman"/>
          <w:sz w:val="28"/>
          <w:szCs w:val="28"/>
          <w:lang w:eastAsia="ar-SA"/>
        </w:rPr>
        <w:t xml:space="preserve"> </w:t>
      </w:r>
      <w:r w:rsidR="00C96508" w:rsidRPr="005C1063">
        <w:rPr>
          <w:rFonts w:ascii="Times New Roman" w:eastAsia="SimSun" w:hAnsi="Times New Roman"/>
          <w:sz w:val="28"/>
          <w:szCs w:val="28"/>
          <w:lang w:eastAsia="ar-SA"/>
        </w:rPr>
        <w:t>взаимодействии с контролируемым лицом, проводятся Контрольным органом по следующим основаниям:</w:t>
      </w:r>
    </w:p>
    <w:p w:rsidR="00C96508" w:rsidRPr="005C1063" w:rsidRDefault="00C96508" w:rsidP="00512483">
      <w:pPr>
        <w:tabs>
          <w:tab w:val="left" w:pos="1134"/>
        </w:tabs>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96508" w:rsidRPr="005C1063" w:rsidRDefault="00C96508" w:rsidP="00512483">
      <w:pPr>
        <w:tabs>
          <w:tab w:val="left" w:pos="1134"/>
        </w:tabs>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наступление сроков проведения контрольных мероприятий, включенных в план проведения контрольных мероприятий;</w:t>
      </w:r>
    </w:p>
    <w:p w:rsidR="00C96508" w:rsidRPr="005C1063" w:rsidRDefault="00C96508" w:rsidP="00512483">
      <w:pPr>
        <w:tabs>
          <w:tab w:val="left" w:pos="1134"/>
        </w:tabs>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96508" w:rsidRPr="005C1063" w:rsidRDefault="00C96508" w:rsidP="00512483">
      <w:pPr>
        <w:tabs>
          <w:tab w:val="left" w:pos="1134"/>
        </w:tabs>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96508" w:rsidRPr="005C1063" w:rsidRDefault="00C96508" w:rsidP="00512483">
      <w:pPr>
        <w:tabs>
          <w:tab w:val="left" w:pos="1134"/>
        </w:tabs>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5C1063">
        <w:rPr>
          <w:rFonts w:ascii="Times New Roman" w:eastAsia="SimSun" w:hAnsi="Times New Roman"/>
          <w:sz w:val="28"/>
          <w:szCs w:val="28"/>
        </w:rPr>
        <w:t>частью 1 статьи 95</w:t>
      </w:r>
      <w:r w:rsidRPr="005C1063">
        <w:rPr>
          <w:rFonts w:ascii="Times New Roman" w:eastAsia="SimSun" w:hAnsi="Times New Roman"/>
          <w:sz w:val="28"/>
          <w:szCs w:val="28"/>
          <w:lang w:eastAsia="ar-SA"/>
        </w:rPr>
        <w:t xml:space="preserve"> Федерального закона.</w:t>
      </w:r>
    </w:p>
    <w:p w:rsidR="00C96508" w:rsidRPr="005C1063" w:rsidRDefault="00C96508" w:rsidP="00512483">
      <w:pPr>
        <w:tabs>
          <w:tab w:val="left" w:pos="1134"/>
        </w:tabs>
        <w:suppressAutoHyphens/>
        <w:rPr>
          <w:rFonts w:ascii="Times New Roman" w:hAnsi="Times New Roman"/>
          <w:sz w:val="28"/>
          <w:szCs w:val="28"/>
          <w:lang w:eastAsia="ar-SA"/>
        </w:rPr>
      </w:pPr>
      <w:r w:rsidRPr="005C1063">
        <w:rPr>
          <w:rFonts w:ascii="Times New Roman" w:hAnsi="Times New Roman"/>
          <w:sz w:val="28"/>
          <w:szCs w:val="28"/>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C96508" w:rsidRPr="005C1063" w:rsidRDefault="00C96508" w:rsidP="0051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8"/>
          <w:szCs w:val="28"/>
          <w:lang w:eastAsia="ar-SA"/>
        </w:rPr>
      </w:pPr>
      <w:r w:rsidRPr="005C1063">
        <w:rPr>
          <w:rFonts w:ascii="Times New Roman" w:hAnsi="Times New Roman"/>
          <w:sz w:val="28"/>
          <w:szCs w:val="28"/>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96508" w:rsidRPr="005C1063" w:rsidRDefault="00705E8B" w:rsidP="0051248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4.1.5. Контрольные мероприятия проводятся инспекторами, указанными в решении Контрольного органа о проведении контрольного мероприятия.</w:t>
      </w:r>
    </w:p>
    <w:p w:rsidR="00C96508" w:rsidRPr="005C1063" w:rsidRDefault="00C96508" w:rsidP="00512483">
      <w:pPr>
        <w:tabs>
          <w:tab w:val="left" w:pos="1134"/>
        </w:tabs>
        <w:suppressAutoHyphens/>
        <w:rPr>
          <w:rFonts w:ascii="Times New Roman" w:hAnsi="Times New Roman"/>
          <w:sz w:val="28"/>
          <w:szCs w:val="28"/>
          <w:lang w:eastAsia="ar-SA"/>
        </w:rPr>
      </w:pPr>
      <w:r w:rsidRPr="005C1063">
        <w:rPr>
          <w:rFonts w:ascii="Times New Roman" w:hAnsi="Times New Roman"/>
          <w:sz w:val="28"/>
          <w:szCs w:val="28"/>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96508" w:rsidRPr="005C1063" w:rsidRDefault="00705E8B" w:rsidP="00512483">
      <w:pPr>
        <w:tabs>
          <w:tab w:val="left" w:pos="1134"/>
        </w:tabs>
        <w:suppressAutoHyphens/>
        <w:rPr>
          <w:rFonts w:ascii="Times New Roman" w:hAnsi="Times New Roman"/>
          <w:sz w:val="28"/>
          <w:szCs w:val="28"/>
          <w:lang w:eastAsia="ar-SA"/>
        </w:rPr>
      </w:pPr>
      <w:r w:rsidRPr="005C1063">
        <w:rPr>
          <w:rFonts w:ascii="Times New Roman" w:hAnsi="Times New Roman"/>
          <w:sz w:val="28"/>
          <w:szCs w:val="28"/>
          <w:lang w:eastAsia="ar-SA"/>
        </w:rPr>
        <w:t>1</w:t>
      </w:r>
      <w:r w:rsidR="00C96508" w:rsidRPr="005C1063">
        <w:rPr>
          <w:rFonts w:ascii="Times New Roman" w:hAnsi="Times New Roman"/>
          <w:sz w:val="28"/>
          <w:szCs w:val="28"/>
          <w:lang w:eastAsia="ar-SA"/>
        </w:rPr>
        <w:t>4.1.6. По окончании проведения контрольного мероприятия, предусматривающего взаимодействие с контролируемым лицом,</w:t>
      </w:r>
      <w:r w:rsidR="00512483" w:rsidRPr="005C1063">
        <w:rPr>
          <w:rFonts w:ascii="Times New Roman" w:hAnsi="Times New Roman"/>
          <w:sz w:val="28"/>
          <w:szCs w:val="28"/>
          <w:lang w:eastAsia="ar-SA"/>
        </w:rPr>
        <w:t xml:space="preserve"> </w:t>
      </w:r>
      <w:r w:rsidR="00C96508" w:rsidRPr="005C1063">
        <w:rPr>
          <w:rFonts w:ascii="Times New Roman" w:hAnsi="Times New Roman"/>
          <w:sz w:val="28"/>
          <w:szCs w:val="28"/>
          <w:lang w:eastAsia="ar-SA"/>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C96508" w:rsidRPr="005C1063" w:rsidRDefault="00C96508" w:rsidP="00512483">
      <w:pPr>
        <w:tabs>
          <w:tab w:val="left" w:pos="1134"/>
        </w:tabs>
        <w:suppressAutoHyphens/>
        <w:rPr>
          <w:rFonts w:ascii="Times New Roman" w:hAnsi="Times New Roman"/>
          <w:sz w:val="28"/>
          <w:szCs w:val="28"/>
          <w:lang w:eastAsia="ar-SA"/>
        </w:rPr>
      </w:pPr>
      <w:r w:rsidRPr="005C1063">
        <w:rPr>
          <w:rFonts w:ascii="Times New Roman" w:hAnsi="Times New Roman"/>
          <w:sz w:val="28"/>
          <w:szCs w:val="28"/>
          <w:lang w:eastAsia="ar-SA"/>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96508" w:rsidRPr="005C1063" w:rsidRDefault="00C96508" w:rsidP="0051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8"/>
          <w:szCs w:val="28"/>
          <w:lang w:eastAsia="ar-SA"/>
        </w:rPr>
      </w:pPr>
      <w:r w:rsidRPr="005C1063">
        <w:rPr>
          <w:rFonts w:ascii="Times New Roman" w:hAnsi="Times New Roman"/>
          <w:sz w:val="28"/>
          <w:szCs w:val="28"/>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96508" w:rsidRPr="005C1063" w:rsidRDefault="00705E8B" w:rsidP="00512483">
      <w:pPr>
        <w:widowControl w:val="0"/>
        <w:suppressAutoHyphens/>
        <w:rPr>
          <w:rFonts w:ascii="Times New Roman" w:hAnsi="Times New Roman"/>
          <w:sz w:val="28"/>
          <w:szCs w:val="28"/>
          <w:lang w:eastAsia="ar-SA"/>
        </w:rPr>
      </w:pPr>
      <w:r w:rsidRPr="005C1063">
        <w:rPr>
          <w:rFonts w:ascii="Times New Roman" w:hAnsi="Times New Roman"/>
          <w:sz w:val="28"/>
          <w:szCs w:val="28"/>
          <w:lang w:eastAsia="ar-SA"/>
        </w:rPr>
        <w:t>1</w:t>
      </w:r>
      <w:r w:rsidR="00C96508" w:rsidRPr="005C1063">
        <w:rPr>
          <w:rFonts w:ascii="Times New Roman" w:hAnsi="Times New Roman"/>
          <w:sz w:val="28"/>
          <w:szCs w:val="28"/>
          <w:lang w:eastAsia="ar-SA"/>
        </w:rPr>
        <w:t>4.1.7. Документы, иные материалы, являющиеся доказательствами нарушения обязательных требований, приобщаются к акту.</w:t>
      </w:r>
    </w:p>
    <w:p w:rsidR="00C96508" w:rsidRPr="005C1063" w:rsidRDefault="00C96508" w:rsidP="00512483">
      <w:pPr>
        <w:widowControl w:val="0"/>
        <w:suppressAutoHyphens/>
        <w:rPr>
          <w:rFonts w:ascii="Times New Roman" w:hAnsi="Times New Roman"/>
          <w:sz w:val="28"/>
          <w:szCs w:val="28"/>
          <w:lang w:eastAsia="ar-SA"/>
        </w:rPr>
      </w:pPr>
      <w:r w:rsidRPr="005C1063">
        <w:rPr>
          <w:rFonts w:ascii="Times New Roman" w:hAnsi="Times New Roman"/>
          <w:sz w:val="28"/>
          <w:szCs w:val="28"/>
          <w:lang w:eastAsia="ar-SA"/>
        </w:rPr>
        <w:t>Заполненные при проведении контрольного мероприятия проверочные листы должны быть приобщены к акту.</w:t>
      </w:r>
    </w:p>
    <w:p w:rsidR="00C96508" w:rsidRPr="005C1063" w:rsidRDefault="00705E8B" w:rsidP="00512483">
      <w:pPr>
        <w:widowControl w:val="0"/>
        <w:suppressAutoHyphens/>
        <w:rPr>
          <w:rFonts w:ascii="Times New Roman" w:hAnsi="Times New Roman"/>
          <w:sz w:val="28"/>
          <w:szCs w:val="28"/>
          <w:lang w:eastAsia="ar-SA"/>
        </w:rPr>
      </w:pPr>
      <w:r w:rsidRPr="005C1063">
        <w:rPr>
          <w:rFonts w:ascii="Times New Roman" w:hAnsi="Times New Roman"/>
          <w:sz w:val="28"/>
          <w:szCs w:val="28"/>
          <w:lang w:eastAsia="ar-SA"/>
        </w:rPr>
        <w:t>1</w:t>
      </w:r>
      <w:r w:rsidR="00C96508" w:rsidRPr="005C1063">
        <w:rPr>
          <w:rFonts w:ascii="Times New Roman" w:hAnsi="Times New Roman"/>
          <w:sz w:val="28"/>
          <w:szCs w:val="28"/>
          <w:lang w:eastAsia="ar-SA"/>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96508" w:rsidRPr="005C1063" w:rsidRDefault="00705E8B" w:rsidP="00512483">
      <w:pPr>
        <w:widowControl w:val="0"/>
        <w:suppressAutoHyphens/>
        <w:rPr>
          <w:rFonts w:ascii="Times New Roman" w:hAnsi="Times New Roman"/>
          <w:sz w:val="28"/>
          <w:szCs w:val="28"/>
          <w:lang w:eastAsia="ar-SA"/>
        </w:rPr>
      </w:pPr>
      <w:r w:rsidRPr="005C1063">
        <w:rPr>
          <w:rFonts w:ascii="Times New Roman" w:hAnsi="Times New Roman"/>
          <w:sz w:val="28"/>
          <w:szCs w:val="28"/>
          <w:lang w:eastAsia="ar-SA"/>
        </w:rPr>
        <w:t>1</w:t>
      </w:r>
      <w:r w:rsidR="00C96508" w:rsidRPr="005C1063">
        <w:rPr>
          <w:rFonts w:ascii="Times New Roman" w:hAnsi="Times New Roman"/>
          <w:sz w:val="28"/>
          <w:szCs w:val="28"/>
          <w:lang w:eastAsia="ar-SA"/>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96508" w:rsidRPr="005C1063" w:rsidRDefault="00705E8B" w:rsidP="0051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8"/>
          <w:szCs w:val="28"/>
          <w:lang w:eastAsia="ar-SA"/>
        </w:rPr>
      </w:pPr>
      <w:r w:rsidRPr="005C1063">
        <w:rPr>
          <w:rFonts w:ascii="Times New Roman" w:hAnsi="Times New Roman"/>
          <w:sz w:val="28"/>
          <w:szCs w:val="28"/>
          <w:lang w:eastAsia="ar-SA"/>
        </w:rPr>
        <w:t>1</w:t>
      </w:r>
      <w:r w:rsidR="00C96508" w:rsidRPr="005C1063">
        <w:rPr>
          <w:rFonts w:ascii="Times New Roman" w:hAnsi="Times New Roman"/>
          <w:sz w:val="28"/>
          <w:szCs w:val="28"/>
          <w:lang w:eastAsia="ar-SA"/>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Меры, принимаемые Контрольным органом по результатам контрольных мероприятий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w:t>
      </w:r>
      <w:r w:rsidR="00705E8B" w:rsidRPr="005C1063">
        <w:rPr>
          <w:rFonts w:ascii="Times New Roman" w:eastAsia="SimSun" w:hAnsi="Times New Roman"/>
          <w:sz w:val="28"/>
          <w:szCs w:val="28"/>
          <w:lang w:eastAsia="ar-SA"/>
        </w:rPr>
        <w:t>14.2.</w:t>
      </w:r>
      <w:r w:rsidRPr="005C1063">
        <w:rPr>
          <w:rFonts w:ascii="Times New Roman" w:eastAsia="SimSun" w:hAnsi="Times New Roman"/>
          <w:sz w:val="28"/>
          <w:szCs w:val="28"/>
          <w:lang w:eastAsia="ar-SA"/>
        </w:rPr>
        <w:t xml:space="preserve">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5C1063">
        <w:rPr>
          <w:rFonts w:ascii="Times New Roman" w:eastAsia="SimSun" w:hAnsi="Times New Roman"/>
          <w:sz w:val="28"/>
          <w:szCs w:val="28"/>
          <w:lang w:eastAsia="ar-SA"/>
        </w:rPr>
        <w:lastRenderedPageBreak/>
        <w:t>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В случае, если проводится оценка исполнения решения, принятого по итогам выездной проверки, допускается проведение выездной проверки.</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lastRenderedPageBreak/>
        <w:t> Плановые контрольные мероприятия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w:t>
      </w:r>
      <w:r w:rsidR="00705E8B" w:rsidRPr="005C1063">
        <w:rPr>
          <w:rFonts w:ascii="Times New Roman" w:eastAsia="SimSun" w:hAnsi="Times New Roman"/>
          <w:sz w:val="28"/>
          <w:szCs w:val="28"/>
          <w:lang w:eastAsia="ar-SA"/>
        </w:rPr>
        <w:t>14.3.</w:t>
      </w:r>
      <w:r w:rsidRPr="005C1063">
        <w:rPr>
          <w:rFonts w:ascii="Times New Roman" w:eastAsia="SimSun" w:hAnsi="Times New Roman"/>
          <w:sz w:val="28"/>
          <w:szCs w:val="28"/>
          <w:lang w:eastAsia="ar-SA"/>
        </w:rPr>
        <w:t>Система оценки и управления рисками при осуществлении муниципального контроля не применяется, плановые контрольные (надзорные) мероприятия не проводятся.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Внеплановые контрольные мероприятия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w:t>
      </w:r>
      <w:r w:rsidR="00705E8B" w:rsidRPr="005C1063">
        <w:rPr>
          <w:rFonts w:ascii="Times New Roman" w:eastAsia="SimSun" w:hAnsi="Times New Roman"/>
          <w:sz w:val="28"/>
          <w:szCs w:val="28"/>
          <w:lang w:eastAsia="ar-SA"/>
        </w:rPr>
        <w:t>1</w:t>
      </w:r>
      <w:r w:rsidRPr="005C1063">
        <w:rPr>
          <w:rFonts w:ascii="Times New Roman" w:eastAsia="SimSun" w:hAnsi="Times New Roman"/>
          <w:sz w:val="28"/>
          <w:szCs w:val="28"/>
          <w:lang w:eastAsia="ar-SA"/>
        </w:rPr>
        <w:t>4.4. Внеплановые контрольные мероприятия проводятся в виде документарных и выездных проверок, выездного обследования.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4.4.</w:t>
      </w: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 Решение о проведении внепланового контрольного мероприятия принимается с учетом индикаторов риска нарушения обязательных требований.</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4.4.</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4.4.</w:t>
      </w:r>
      <w:r w:rsidRPr="005C1063">
        <w:rPr>
          <w:rFonts w:ascii="Times New Roman" w:eastAsia="SimSun" w:hAnsi="Times New Roman"/>
          <w:sz w:val="28"/>
          <w:szCs w:val="28"/>
          <w:lang w:eastAsia="ar-SA"/>
        </w:rPr>
        <w:t>3</w:t>
      </w:r>
      <w:r w:rsidR="00C96508" w:rsidRPr="005C1063">
        <w:rPr>
          <w:rFonts w:ascii="Times New Roman" w:eastAsia="SimSun" w:hAnsi="Times New Roman"/>
          <w:sz w:val="28"/>
          <w:szCs w:val="28"/>
          <w:lang w:eastAsia="ar-SA"/>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Документарная проверка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w:t>
      </w:r>
      <w:r w:rsidR="00705E8B" w:rsidRPr="005C1063">
        <w:rPr>
          <w:rFonts w:ascii="Times New Roman" w:eastAsia="SimSun" w:hAnsi="Times New Roman"/>
          <w:sz w:val="28"/>
          <w:szCs w:val="28"/>
          <w:lang w:eastAsia="ar-SA"/>
        </w:rPr>
        <w:t>14</w:t>
      </w:r>
      <w:r w:rsidRPr="005C1063">
        <w:rPr>
          <w:rFonts w:ascii="Times New Roman" w:eastAsia="SimSun" w:hAnsi="Times New Roman"/>
          <w:sz w:val="28"/>
          <w:szCs w:val="28"/>
          <w:lang w:eastAsia="ar-SA"/>
        </w:rPr>
        <w:t>.5.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4.5.</w:t>
      </w: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4.5.</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 Срок проведения документарной проверки не может превышать десять рабочих дней.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В указанный срок не включается период с момента: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период с момента направления контролируемому лицу информации Контрольного органа: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о выявлении ошибок и (или) противоречий в представленных контролируемым лицом документах;</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5C1063">
        <w:rPr>
          <w:rFonts w:ascii="Times New Roman" w:eastAsia="SimSun" w:hAnsi="Times New Roman"/>
          <w:sz w:val="28"/>
          <w:szCs w:val="28"/>
          <w:lang w:eastAsia="ar-SA"/>
        </w:rPr>
        <w:lastRenderedPageBreak/>
        <w:t>представить необходимые пояснения в письменной форме до момента представления указанных пояснений в Контрольный орган.</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4.5.</w:t>
      </w:r>
      <w:r w:rsidRPr="005C1063">
        <w:rPr>
          <w:rFonts w:ascii="Times New Roman" w:eastAsia="SimSun" w:hAnsi="Times New Roman"/>
          <w:sz w:val="28"/>
          <w:szCs w:val="28"/>
          <w:lang w:eastAsia="ar-SA"/>
        </w:rPr>
        <w:t>3</w:t>
      </w:r>
      <w:r w:rsidR="00C96508" w:rsidRPr="005C1063">
        <w:rPr>
          <w:rFonts w:ascii="Times New Roman" w:eastAsia="SimSun" w:hAnsi="Times New Roman"/>
          <w:sz w:val="28"/>
          <w:szCs w:val="28"/>
          <w:lang w:eastAsia="ar-SA"/>
        </w:rPr>
        <w:t>. Перечень допустимых контрольных действий совершаемых в ходе документарной проверки:</w:t>
      </w:r>
    </w:p>
    <w:p w:rsidR="00C96508" w:rsidRPr="005C1063" w:rsidRDefault="00C96508" w:rsidP="00512483">
      <w:pPr>
        <w:suppressAutoHyphens/>
        <w:rPr>
          <w:rFonts w:ascii="Times New Roman" w:eastAsia="SimSun" w:hAnsi="Times New Roman"/>
          <w:sz w:val="28"/>
          <w:szCs w:val="28"/>
          <w:lang w:eastAsia="ar-SA"/>
        </w:rPr>
      </w:pPr>
      <w:bookmarkStart w:id="1" w:name="_Hlk73716001"/>
      <w:bookmarkEnd w:id="1"/>
      <w:r w:rsidRPr="005C1063">
        <w:rPr>
          <w:rFonts w:ascii="Times New Roman" w:eastAsia="SimSun" w:hAnsi="Times New Roman"/>
          <w:sz w:val="28"/>
          <w:szCs w:val="28"/>
          <w:lang w:eastAsia="ar-SA"/>
        </w:rPr>
        <w:t>1) истребование документов;</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получение письменных объяснений.</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4.5.</w:t>
      </w:r>
      <w:r w:rsidRPr="005C1063">
        <w:rPr>
          <w:rFonts w:ascii="Times New Roman" w:eastAsia="SimSun" w:hAnsi="Times New Roman"/>
          <w:sz w:val="28"/>
          <w:szCs w:val="28"/>
          <w:lang w:eastAsia="ar-SA"/>
        </w:rPr>
        <w:t>4</w:t>
      </w:r>
      <w:r w:rsidR="00C96508" w:rsidRPr="005C1063">
        <w:rPr>
          <w:rFonts w:ascii="Times New Roman" w:eastAsia="SimSun" w:hAnsi="Times New Roman"/>
          <w:sz w:val="28"/>
          <w:szCs w:val="28"/>
          <w:lang w:eastAsia="ar-SA"/>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4.5.</w:t>
      </w:r>
      <w:r w:rsidRPr="005C1063">
        <w:rPr>
          <w:rFonts w:ascii="Times New Roman" w:eastAsia="SimSun" w:hAnsi="Times New Roman"/>
          <w:sz w:val="28"/>
          <w:szCs w:val="28"/>
          <w:lang w:eastAsia="ar-SA"/>
        </w:rPr>
        <w:t>5</w:t>
      </w:r>
      <w:r w:rsidR="00C96508" w:rsidRPr="005C1063">
        <w:rPr>
          <w:rFonts w:ascii="Times New Roman" w:eastAsia="SimSun" w:hAnsi="Times New Roman"/>
          <w:sz w:val="28"/>
          <w:szCs w:val="28"/>
          <w:lang w:eastAsia="ar-SA"/>
        </w:rPr>
        <w:t>. Письменные объяснения могут быть запрошены инспектором от контролируемого лица или его представителя, свидетелей.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Письменные объяснения оформляются путем составления письменного документа в свободной форме.</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4.5.</w:t>
      </w:r>
      <w:r w:rsidRPr="005C1063">
        <w:rPr>
          <w:rFonts w:ascii="Times New Roman" w:eastAsia="SimSun" w:hAnsi="Times New Roman"/>
          <w:sz w:val="28"/>
          <w:szCs w:val="28"/>
          <w:lang w:eastAsia="ar-SA"/>
        </w:rPr>
        <w:t>6</w:t>
      </w:r>
      <w:r w:rsidR="00C96508" w:rsidRPr="005C1063">
        <w:rPr>
          <w:rFonts w:ascii="Times New Roman" w:eastAsia="SimSun" w:hAnsi="Times New Roman"/>
          <w:sz w:val="28"/>
          <w:szCs w:val="28"/>
          <w:lang w:eastAsia="ar-SA"/>
        </w:rPr>
        <w:t>. Оформление акта производится по месту нахождения Контрольного органа в день окончания проведения документарной проверки.</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4.5.</w:t>
      </w:r>
      <w:r w:rsidRPr="005C1063">
        <w:rPr>
          <w:rFonts w:ascii="Times New Roman" w:eastAsia="SimSun" w:hAnsi="Times New Roman"/>
          <w:sz w:val="28"/>
          <w:szCs w:val="28"/>
          <w:lang w:eastAsia="ar-SA"/>
        </w:rPr>
        <w:t>7</w:t>
      </w:r>
      <w:r w:rsidR="00C96508" w:rsidRPr="005C1063">
        <w:rPr>
          <w:rFonts w:ascii="Times New Roman" w:eastAsia="SimSun" w:hAnsi="Times New Roman"/>
          <w:sz w:val="28"/>
          <w:szCs w:val="28"/>
          <w:lang w:eastAsia="ar-SA"/>
        </w:rPr>
        <w:t xml:space="preserve">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4.5.</w:t>
      </w:r>
      <w:r w:rsidRPr="005C1063">
        <w:rPr>
          <w:rFonts w:ascii="Times New Roman" w:eastAsia="SimSun" w:hAnsi="Times New Roman"/>
          <w:sz w:val="28"/>
          <w:szCs w:val="28"/>
          <w:lang w:eastAsia="ar-SA"/>
        </w:rPr>
        <w:t>8</w:t>
      </w:r>
      <w:r w:rsidR="00C96508" w:rsidRPr="005C1063">
        <w:rPr>
          <w:rFonts w:ascii="Times New Roman" w:eastAsia="SimSun" w:hAnsi="Times New Roman"/>
          <w:sz w:val="28"/>
          <w:szCs w:val="28"/>
          <w:lang w:eastAsia="ar-SA"/>
        </w:rPr>
        <w:t xml:space="preserve">. Внеплановая документарная проверка проводится без согласования с органами прокуратуры.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Выездная проверка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w:t>
      </w:r>
      <w:r w:rsidR="00705E8B" w:rsidRPr="005C1063">
        <w:rPr>
          <w:rFonts w:ascii="Times New Roman" w:eastAsia="SimSun" w:hAnsi="Times New Roman"/>
          <w:sz w:val="28"/>
          <w:szCs w:val="28"/>
          <w:lang w:eastAsia="ar-SA"/>
        </w:rPr>
        <w:t>1</w:t>
      </w:r>
      <w:r w:rsidRPr="005C1063">
        <w:rPr>
          <w:rFonts w:ascii="Times New Roman" w:eastAsia="SimSun" w:hAnsi="Times New Roman"/>
          <w:sz w:val="28"/>
          <w:szCs w:val="28"/>
          <w:lang w:eastAsia="ar-SA"/>
        </w:rPr>
        <w:t>4.6.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w:t>
      </w: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 Выездная проверка проводится в случае, если не представляется возможным:</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874640" w:rsidRPr="005C1063">
        <w:rPr>
          <w:rFonts w:ascii="Times New Roman" w:eastAsia="SimSun" w:hAnsi="Times New Roman"/>
          <w:sz w:val="28"/>
          <w:szCs w:val="28"/>
          <w:lang w:eastAsia="ar-SA"/>
        </w:rPr>
        <w:t>1</w:t>
      </w:r>
      <w:r w:rsidRPr="005C1063">
        <w:rPr>
          <w:rFonts w:ascii="Times New Roman" w:eastAsia="SimSun" w:hAnsi="Times New Roman"/>
          <w:sz w:val="28"/>
          <w:szCs w:val="28"/>
          <w:lang w:eastAsia="ar-SA"/>
        </w:rPr>
        <w:t>4.6. настоящего Положения место и совершения необходимых контрольных действий, предусмотренных в рамках иного вида контрольных  мероприятий.</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w:t>
      </w:r>
      <w:r w:rsidRPr="005C1063">
        <w:rPr>
          <w:rFonts w:ascii="Times New Roman" w:eastAsia="SimSun" w:hAnsi="Times New Roman"/>
          <w:sz w:val="28"/>
          <w:szCs w:val="28"/>
          <w:lang w:eastAsia="ar-SA"/>
        </w:rPr>
        <w:t>3</w:t>
      </w:r>
      <w:r w:rsidR="00C96508" w:rsidRPr="005C1063">
        <w:rPr>
          <w:rFonts w:ascii="Times New Roman" w:eastAsia="SimSun" w:hAnsi="Times New Roman"/>
          <w:sz w:val="28"/>
          <w:szCs w:val="28"/>
          <w:lang w:eastAsia="ar-SA"/>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w:t>
      </w:r>
      <w:r w:rsidRPr="005C1063">
        <w:rPr>
          <w:rFonts w:ascii="Times New Roman" w:eastAsia="SimSun" w:hAnsi="Times New Roman"/>
          <w:sz w:val="28"/>
          <w:szCs w:val="28"/>
          <w:lang w:eastAsia="ar-SA"/>
        </w:rPr>
        <w:t>4</w:t>
      </w:r>
      <w:r w:rsidR="00C96508" w:rsidRPr="005C1063">
        <w:rPr>
          <w:rFonts w:ascii="Times New Roman" w:eastAsia="SimSun" w:hAnsi="Times New Roman"/>
          <w:sz w:val="28"/>
          <w:szCs w:val="28"/>
          <w:lang w:eastAsia="ar-SA"/>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w:t>
      </w:r>
      <w:r w:rsidRPr="005C1063">
        <w:rPr>
          <w:rFonts w:ascii="Times New Roman" w:eastAsia="SimSun" w:hAnsi="Times New Roman"/>
          <w:sz w:val="28"/>
          <w:szCs w:val="28"/>
          <w:lang w:eastAsia="ar-SA"/>
        </w:rPr>
        <w:t>5</w:t>
      </w:r>
      <w:r w:rsidR="00C96508" w:rsidRPr="005C1063">
        <w:rPr>
          <w:rFonts w:ascii="Times New Roman" w:eastAsia="SimSun" w:hAnsi="Times New Roman"/>
          <w:sz w:val="28"/>
          <w:szCs w:val="28"/>
          <w:lang w:eastAsia="ar-SA"/>
        </w:rPr>
        <w:t>. Срок проведения выездной проверки составляет не более десяти рабочих дней.</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w:t>
      </w:r>
      <w:r w:rsidRPr="005C1063">
        <w:rPr>
          <w:rFonts w:ascii="Times New Roman" w:eastAsia="SimSun" w:hAnsi="Times New Roman"/>
          <w:sz w:val="28"/>
          <w:szCs w:val="28"/>
          <w:lang w:eastAsia="ar-SA"/>
        </w:rPr>
        <w:t>6</w:t>
      </w:r>
      <w:r w:rsidR="00C96508" w:rsidRPr="005C1063">
        <w:rPr>
          <w:rFonts w:ascii="Times New Roman" w:eastAsia="SimSun" w:hAnsi="Times New Roman"/>
          <w:sz w:val="28"/>
          <w:szCs w:val="28"/>
          <w:lang w:eastAsia="ar-SA"/>
        </w:rPr>
        <w:t>. Перечень допустимых контрольных действий в ходе выездной проверки:</w:t>
      </w:r>
    </w:p>
    <w:p w:rsidR="00C96508" w:rsidRPr="005C1063" w:rsidRDefault="00C96508" w:rsidP="00512483">
      <w:pPr>
        <w:suppressAutoHyphens/>
        <w:rPr>
          <w:rFonts w:ascii="Times New Roman" w:eastAsia="SimSun" w:hAnsi="Times New Roman"/>
          <w:sz w:val="28"/>
          <w:szCs w:val="28"/>
          <w:lang w:eastAsia="ar-SA"/>
        </w:rPr>
      </w:pPr>
      <w:bookmarkStart w:id="2" w:name="_Hlk73715973"/>
      <w:bookmarkEnd w:id="2"/>
      <w:r w:rsidRPr="005C1063">
        <w:rPr>
          <w:rFonts w:ascii="Times New Roman" w:eastAsia="SimSun" w:hAnsi="Times New Roman"/>
          <w:sz w:val="28"/>
          <w:szCs w:val="28"/>
          <w:lang w:eastAsia="ar-SA"/>
        </w:rPr>
        <w:t>1) осмотр;</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истребование документов;</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получение письменных объяснений;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4) инструментальное обследование.</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w:t>
      </w:r>
      <w:r w:rsidRPr="005C1063">
        <w:rPr>
          <w:rFonts w:ascii="Times New Roman" w:eastAsia="SimSun" w:hAnsi="Times New Roman"/>
          <w:sz w:val="28"/>
          <w:szCs w:val="28"/>
          <w:lang w:eastAsia="ar-SA"/>
        </w:rPr>
        <w:t>7</w:t>
      </w:r>
      <w:r w:rsidR="00C96508" w:rsidRPr="005C1063">
        <w:rPr>
          <w:rFonts w:ascii="Times New Roman" w:eastAsia="SimSun" w:hAnsi="Times New Roman"/>
          <w:sz w:val="28"/>
          <w:szCs w:val="28"/>
          <w:lang w:eastAsia="ar-SA"/>
        </w:rPr>
        <w:t>. Осмотр осуществляется инспектором в присутствии контролируемого лица и (или) его представителя с обязательным применением видеозаписи.</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По результатам осмотра составляется протокол осмотра.</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w:t>
      </w:r>
      <w:r w:rsidRPr="005C1063">
        <w:rPr>
          <w:rFonts w:ascii="Times New Roman" w:eastAsia="SimSun" w:hAnsi="Times New Roman"/>
          <w:sz w:val="28"/>
          <w:szCs w:val="28"/>
          <w:lang w:eastAsia="ar-SA"/>
        </w:rPr>
        <w:t>8</w:t>
      </w:r>
      <w:r w:rsidR="00C96508" w:rsidRPr="005C1063">
        <w:rPr>
          <w:rFonts w:ascii="Times New Roman" w:eastAsia="SimSun" w:hAnsi="Times New Roman"/>
          <w:sz w:val="28"/>
          <w:szCs w:val="28"/>
          <w:lang w:eastAsia="ar-SA"/>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дата и место его составления;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должность, фамилия и инициалы инспектора или специалиста, составивших протокол;</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сведения о контролируемом лице;</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lastRenderedPageBreak/>
        <w:t>- предмет обследования, используемые специальное оборудование и (или) технические приборы, методики инструментального обследования;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выводы о соответствии этих показателей установленным нормам;</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иные сведения, имеющие значение для оценки результатов инструментального обследования.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w:t>
      </w:r>
      <w:r w:rsidRPr="005C1063">
        <w:rPr>
          <w:rFonts w:ascii="Times New Roman" w:eastAsia="SimSun" w:hAnsi="Times New Roman"/>
          <w:sz w:val="28"/>
          <w:szCs w:val="28"/>
          <w:lang w:eastAsia="ar-SA"/>
        </w:rPr>
        <w:t>9</w:t>
      </w:r>
      <w:r w:rsidR="00C96508" w:rsidRPr="005C1063">
        <w:rPr>
          <w:rFonts w:ascii="Times New Roman" w:eastAsia="SimSun" w:hAnsi="Times New Roman"/>
          <w:sz w:val="28"/>
          <w:szCs w:val="28"/>
          <w:lang w:eastAsia="ar-SA"/>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4.6.1</w:t>
      </w:r>
      <w:r w:rsidRPr="005C1063">
        <w:rPr>
          <w:rFonts w:ascii="Times New Roman" w:eastAsia="SimSun" w:hAnsi="Times New Roman"/>
          <w:sz w:val="28"/>
          <w:szCs w:val="28"/>
          <w:lang w:eastAsia="ar-SA"/>
        </w:rPr>
        <w:t>0</w:t>
      </w:r>
      <w:r w:rsidR="00C96508" w:rsidRPr="005C1063">
        <w:rPr>
          <w:rFonts w:ascii="Times New Roman" w:eastAsia="SimSun" w:hAnsi="Times New Roman"/>
          <w:sz w:val="28"/>
          <w:szCs w:val="28"/>
          <w:lang w:eastAsia="ar-SA"/>
        </w:rPr>
        <w:t xml:space="preserve">. Представление контролируемым лицом истребуемых документов, письменных объяснений осуществляется в соответствии с пунктами </w:t>
      </w:r>
      <w:r w:rsidR="000A3E8D"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4.5.</w:t>
      </w:r>
      <w:r w:rsidR="000A3E8D" w:rsidRPr="005C1063">
        <w:rPr>
          <w:rFonts w:ascii="Times New Roman" w:eastAsia="SimSun" w:hAnsi="Times New Roman"/>
          <w:sz w:val="28"/>
          <w:szCs w:val="28"/>
          <w:lang w:eastAsia="ar-SA"/>
        </w:rPr>
        <w:t>4</w:t>
      </w:r>
      <w:r w:rsidR="00C96508" w:rsidRPr="005C1063">
        <w:rPr>
          <w:rFonts w:ascii="Times New Roman" w:eastAsia="SimSun" w:hAnsi="Times New Roman"/>
          <w:sz w:val="28"/>
          <w:szCs w:val="28"/>
          <w:lang w:eastAsia="ar-SA"/>
        </w:rPr>
        <w:t> и </w:t>
      </w:r>
      <w:r w:rsidR="000A3E8D"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4.5.</w:t>
      </w:r>
      <w:r w:rsidR="000A3E8D" w:rsidRPr="005C1063">
        <w:rPr>
          <w:rFonts w:ascii="Times New Roman" w:eastAsia="SimSun" w:hAnsi="Times New Roman"/>
          <w:sz w:val="28"/>
          <w:szCs w:val="28"/>
          <w:lang w:eastAsia="ar-SA"/>
        </w:rPr>
        <w:t>5</w:t>
      </w:r>
      <w:r w:rsidR="00C96508" w:rsidRPr="005C1063">
        <w:rPr>
          <w:rFonts w:ascii="Times New Roman" w:eastAsia="SimSun" w:hAnsi="Times New Roman"/>
          <w:sz w:val="28"/>
          <w:szCs w:val="28"/>
          <w:lang w:eastAsia="ar-SA"/>
        </w:rPr>
        <w:t xml:space="preserve"> настоящего Положения.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4.6.1</w:t>
      </w: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 По окончании проведения выездной проверки инспектор составляет акт выездной проверки.</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Информация о проведении фотосъемки, аудио- и видеозаписи отражается в акте проверки.</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4.6.1</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96508" w:rsidRPr="005C1063" w:rsidRDefault="00705E8B"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4.6.1</w:t>
      </w:r>
      <w:r w:rsidRPr="005C1063">
        <w:rPr>
          <w:rFonts w:ascii="Times New Roman" w:eastAsia="SimSun" w:hAnsi="Times New Roman"/>
          <w:sz w:val="28"/>
          <w:szCs w:val="28"/>
          <w:lang w:eastAsia="ar-SA"/>
        </w:rPr>
        <w:t>3</w:t>
      </w:r>
      <w:r w:rsidR="00C96508" w:rsidRPr="005C1063">
        <w:rPr>
          <w:rFonts w:ascii="Times New Roman" w:eastAsia="SimSun" w:hAnsi="Times New Roman"/>
          <w:sz w:val="28"/>
          <w:szCs w:val="28"/>
          <w:lang w:eastAsia="ar-SA"/>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временной нетрудоспособности;</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lastRenderedPageBreak/>
        <w:t>2) необходимости явки по вызову (извещениям, повесткам) судов, правоохранительных органов, военных комиссариатов;</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4) нахождения в служебной командировке.</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xml:space="preserve"> </w:t>
      </w:r>
      <w:r w:rsidR="000A3E8D" w:rsidRPr="005C1063">
        <w:rPr>
          <w:rFonts w:ascii="Times New Roman" w:eastAsia="SimSun" w:hAnsi="Times New Roman"/>
          <w:sz w:val="28"/>
          <w:szCs w:val="28"/>
          <w:lang w:eastAsia="ar-SA"/>
        </w:rPr>
        <w:t>Выездное обследование</w:t>
      </w:r>
      <w:r w:rsidRPr="005C1063">
        <w:rPr>
          <w:rFonts w:ascii="Times New Roman" w:eastAsia="SimSun" w:hAnsi="Times New Roman"/>
          <w:sz w:val="28"/>
          <w:szCs w:val="28"/>
          <w:lang w:eastAsia="ar-SA"/>
        </w:rPr>
        <w:t> </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4.7.</w:t>
      </w:r>
      <w:r w:rsidRPr="005C1063">
        <w:rPr>
          <w:rFonts w:ascii="Times New Roman" w:eastAsia="SimSun" w:hAnsi="Times New Roman"/>
          <w:sz w:val="28"/>
          <w:szCs w:val="28"/>
          <w:lang w:eastAsia="ar-SA"/>
        </w:rPr>
        <w:t xml:space="preserve"> </w:t>
      </w:r>
      <w:r w:rsidR="00C96508" w:rsidRPr="005C1063">
        <w:rPr>
          <w:rFonts w:ascii="Times New Roman" w:eastAsia="SimSun" w:hAnsi="Times New Roman"/>
          <w:sz w:val="28"/>
          <w:szCs w:val="28"/>
          <w:lang w:eastAsia="ar-SA"/>
        </w:rPr>
        <w:t>Выездное обследование проводится в целях оценки соблюдения контролируемыми лицами обязательных требований.</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4.7.</w:t>
      </w: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4.7.</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 Выездное обследование проводится без информирования контролируемого лица.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4.7</w:t>
      </w:r>
      <w:r w:rsidRPr="005C1063">
        <w:rPr>
          <w:rFonts w:ascii="Times New Roman" w:eastAsia="SimSun" w:hAnsi="Times New Roman"/>
          <w:sz w:val="28"/>
          <w:szCs w:val="28"/>
          <w:lang w:eastAsia="ar-SA"/>
        </w:rPr>
        <w:t>.3</w:t>
      </w:r>
      <w:r w:rsidR="00C96508" w:rsidRPr="005C1063">
        <w:rPr>
          <w:rFonts w:ascii="Times New Roman" w:eastAsia="SimSun" w:hAnsi="Times New Roman"/>
          <w:sz w:val="28"/>
          <w:szCs w:val="28"/>
          <w:lang w:eastAsia="ar-SA"/>
        </w:rPr>
        <w:t>.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bCs/>
          <w:sz w:val="28"/>
          <w:szCs w:val="28"/>
          <w:lang w:eastAsia="ar-SA"/>
        </w:rPr>
        <w:t>Досудебное обжалование</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15.</w:t>
      </w:r>
      <w:r w:rsidR="00C96508" w:rsidRPr="005C1063">
        <w:rPr>
          <w:rFonts w:ascii="Times New Roman" w:eastAsia="SimSun" w:hAnsi="Times New Roman"/>
          <w:sz w:val="28"/>
          <w:szCs w:val="28"/>
          <w:lang w:eastAsia="ar-SA"/>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решений о проведении контрольных мероприятий;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актов контрольных  мероприятий, предписаний об устранении выявленных нарушений;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действий (бездействия) должностных лиц в рамках контрольных мероприятий.</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w:t>
      </w: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5C1063">
        <w:rPr>
          <w:rFonts w:ascii="Times New Roman" w:eastAsia="SimSun" w:hAnsi="Times New Roman"/>
          <w:sz w:val="28"/>
          <w:szCs w:val="28"/>
          <w:lang w:eastAsia="ar-SA"/>
        </w:rPr>
        <w:lastRenderedPageBreak/>
        <w:t>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Материалы, прикладываемые к жалобе, в том числе фото- и видеоматериалы, представляются контролируемым лицом в электронном виде.</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w:t>
      </w:r>
      <w:r w:rsidRPr="005C1063">
        <w:rPr>
          <w:rFonts w:ascii="Times New Roman" w:eastAsia="SimSun" w:hAnsi="Times New Roman"/>
          <w:sz w:val="28"/>
          <w:szCs w:val="28"/>
          <w:lang w:eastAsia="ar-SA"/>
        </w:rPr>
        <w:t>3</w:t>
      </w:r>
      <w:r w:rsidR="00C96508" w:rsidRPr="005C1063">
        <w:rPr>
          <w:rFonts w:ascii="Times New Roman" w:eastAsia="SimSun" w:hAnsi="Times New Roman"/>
          <w:sz w:val="28"/>
          <w:szCs w:val="28"/>
          <w:lang w:eastAsia="ar-SA"/>
        </w:rPr>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w:t>
      </w:r>
      <w:r w:rsidRPr="005C1063">
        <w:rPr>
          <w:rFonts w:ascii="Times New Roman" w:eastAsia="SimSun" w:hAnsi="Times New Roman"/>
          <w:sz w:val="28"/>
          <w:szCs w:val="28"/>
          <w:lang w:eastAsia="ar-SA"/>
        </w:rPr>
        <w:t>4</w:t>
      </w:r>
      <w:r w:rsidR="00C96508" w:rsidRPr="005C1063">
        <w:rPr>
          <w:rFonts w:ascii="Times New Roman" w:eastAsia="SimSun" w:hAnsi="Times New Roman"/>
          <w:sz w:val="28"/>
          <w:szCs w:val="28"/>
          <w:lang w:eastAsia="ar-SA"/>
        </w:rPr>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w:t>
      </w:r>
      <w:r w:rsidRPr="005C1063">
        <w:rPr>
          <w:rFonts w:ascii="Times New Roman" w:eastAsia="SimSun" w:hAnsi="Times New Roman"/>
          <w:sz w:val="28"/>
          <w:szCs w:val="28"/>
          <w:lang w:eastAsia="ar-SA"/>
        </w:rPr>
        <w:t>5</w:t>
      </w:r>
      <w:r w:rsidR="00C96508" w:rsidRPr="005C1063">
        <w:rPr>
          <w:rFonts w:ascii="Times New Roman" w:eastAsia="SimSun" w:hAnsi="Times New Roman"/>
          <w:sz w:val="28"/>
          <w:szCs w:val="28"/>
          <w:lang w:eastAsia="ar-SA"/>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w:t>
      </w:r>
      <w:r w:rsidRPr="005C1063">
        <w:rPr>
          <w:rFonts w:ascii="Times New Roman" w:eastAsia="SimSun" w:hAnsi="Times New Roman"/>
          <w:sz w:val="28"/>
          <w:szCs w:val="28"/>
          <w:lang w:eastAsia="ar-SA"/>
        </w:rPr>
        <w:t>6</w:t>
      </w:r>
      <w:r w:rsidR="00C96508" w:rsidRPr="005C1063">
        <w:rPr>
          <w:rFonts w:ascii="Times New Roman" w:eastAsia="SimSun" w:hAnsi="Times New Roman"/>
          <w:sz w:val="28"/>
          <w:szCs w:val="28"/>
          <w:lang w:eastAsia="ar-SA"/>
        </w:rPr>
        <w:t>. Жалоба может содержать ходатайство о приостановлении исполнения обжалуемого решения Контрольного органа.</w:t>
      </w:r>
      <w:bookmarkStart w:id="6" w:name="Par379"/>
      <w:bookmarkEnd w:id="6"/>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w:t>
      </w:r>
      <w:r w:rsidRPr="005C1063">
        <w:rPr>
          <w:rFonts w:ascii="Times New Roman" w:eastAsia="SimSun" w:hAnsi="Times New Roman"/>
          <w:sz w:val="28"/>
          <w:szCs w:val="28"/>
          <w:lang w:eastAsia="ar-SA"/>
        </w:rPr>
        <w:t>7</w:t>
      </w:r>
      <w:r w:rsidR="00C96508" w:rsidRPr="005C1063">
        <w:rPr>
          <w:rFonts w:ascii="Times New Roman" w:eastAsia="SimSun" w:hAnsi="Times New Roman"/>
          <w:sz w:val="28"/>
          <w:szCs w:val="28"/>
          <w:lang w:eastAsia="ar-SA"/>
        </w:rPr>
        <w:t>.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о приостановлении исполнения обжалуемого решения Контрольного органа;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об отказе в приостановлении исполнения обжалуемого решения Контрольного органа.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C96508" w:rsidRPr="005C1063" w:rsidRDefault="00223883" w:rsidP="00512483">
      <w:pPr>
        <w:suppressAutoHyphens/>
        <w:rPr>
          <w:rFonts w:ascii="Times New Roman" w:eastAsia="SimSun" w:hAnsi="Times New Roman"/>
          <w:sz w:val="28"/>
          <w:szCs w:val="28"/>
          <w:lang w:eastAsia="ar-SA"/>
        </w:rPr>
      </w:pPr>
      <w:bookmarkStart w:id="7" w:name="Par383"/>
      <w:bookmarkEnd w:id="7"/>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w:t>
      </w:r>
      <w:r w:rsidRPr="005C1063">
        <w:rPr>
          <w:rFonts w:ascii="Times New Roman" w:eastAsia="SimSun" w:hAnsi="Times New Roman"/>
          <w:sz w:val="28"/>
          <w:szCs w:val="28"/>
          <w:lang w:eastAsia="ar-SA"/>
        </w:rPr>
        <w:t>8</w:t>
      </w:r>
      <w:r w:rsidR="00C96508" w:rsidRPr="005C1063">
        <w:rPr>
          <w:rFonts w:ascii="Times New Roman" w:eastAsia="SimSun" w:hAnsi="Times New Roman"/>
          <w:sz w:val="28"/>
          <w:szCs w:val="28"/>
          <w:lang w:eastAsia="ar-SA"/>
        </w:rPr>
        <w:t>. Жалоба должна содержать:</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5) требования контролируемого лица, подавшего жалобу; </w:t>
      </w:r>
    </w:p>
    <w:p w:rsidR="00C96508" w:rsidRPr="005C1063" w:rsidRDefault="00C96508" w:rsidP="00512483">
      <w:pPr>
        <w:suppressAutoHyphens/>
        <w:rPr>
          <w:rFonts w:ascii="Times New Roman" w:eastAsia="SimSun" w:hAnsi="Times New Roman"/>
          <w:sz w:val="28"/>
          <w:szCs w:val="28"/>
          <w:lang w:eastAsia="ar-SA"/>
        </w:rPr>
      </w:pPr>
      <w:bookmarkStart w:id="8" w:name="Par390"/>
      <w:bookmarkEnd w:id="8"/>
      <w:r w:rsidRPr="005C1063">
        <w:rPr>
          <w:rFonts w:ascii="Times New Roman" w:eastAsia="SimSun" w:hAnsi="Times New Roman"/>
          <w:sz w:val="28"/>
          <w:szCs w:val="28"/>
          <w:lang w:eastAsia="ar-SA"/>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15.9</w:t>
      </w:r>
      <w:r w:rsidR="00C96508" w:rsidRPr="005C1063">
        <w:rPr>
          <w:rFonts w:ascii="Times New Roman" w:eastAsia="SimSun" w:hAnsi="Times New Roman"/>
          <w:sz w:val="28"/>
          <w:szCs w:val="28"/>
          <w:lang w:eastAsia="ar-SA"/>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15.10</w:t>
      </w:r>
      <w:r w:rsidR="00C96508" w:rsidRPr="005C1063">
        <w:rPr>
          <w:rFonts w:ascii="Times New Roman" w:eastAsia="SimSun" w:hAnsi="Times New Roman"/>
          <w:sz w:val="28"/>
          <w:szCs w:val="28"/>
          <w:lang w:eastAsia="ar-SA"/>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15.11</w:t>
      </w:r>
      <w:r w:rsidR="00C96508" w:rsidRPr="005C1063">
        <w:rPr>
          <w:rFonts w:ascii="Times New Roman" w:eastAsia="SimSun" w:hAnsi="Times New Roman"/>
          <w:sz w:val="28"/>
          <w:szCs w:val="28"/>
          <w:lang w:eastAsia="ar-SA"/>
        </w:rPr>
        <w:t>. Контрольный орган принимает решение об отказе в рассмотрении жалобы в течение пяти рабочих дней со дня получения жалобы, если:</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xml:space="preserve">1) жалоба подана после истечения сроков подачи жалобы, установленных пунктом </w:t>
      </w:r>
      <w:r w:rsidR="000A3E8D" w:rsidRPr="005C1063">
        <w:rPr>
          <w:rFonts w:ascii="Times New Roman" w:eastAsia="SimSun" w:hAnsi="Times New Roman"/>
          <w:sz w:val="28"/>
          <w:szCs w:val="28"/>
          <w:lang w:eastAsia="ar-SA"/>
        </w:rPr>
        <w:t>1</w:t>
      </w:r>
      <w:r w:rsidRPr="005C1063">
        <w:rPr>
          <w:rFonts w:ascii="Times New Roman" w:eastAsia="SimSun" w:hAnsi="Times New Roman"/>
          <w:sz w:val="28"/>
          <w:szCs w:val="28"/>
          <w:lang w:eastAsia="ar-SA"/>
        </w:rPr>
        <w:t>5.4 настоящего Положения, и не содержит ходатайства о восстановлении пропущенного срока на подачу жалобы;</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в удовлетворении ходатайства о восстановлении пропущенного срока на подачу жалобы отказано;</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до принятия решения по жалобе от контролируемого лица, ее подавшего, поступило заявление об отзыве жалобы;</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4) имеется решение суда по вопросам, поставленным в жалобе;</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5) ранее в Контрольный орган была подана другая жалоба от того же контролируемого лица по тем же основаниям;</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8) жалоба подана в ненадлежащий орган;</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9) законодательством Российской Федерации предусмотрен только судебный порядок обжалования решений Контрольного органа.</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5.1</w:t>
      </w:r>
      <w:r w:rsidRPr="005C1063">
        <w:rPr>
          <w:rFonts w:ascii="Times New Roman" w:eastAsia="SimSun" w:hAnsi="Times New Roman"/>
          <w:sz w:val="28"/>
          <w:szCs w:val="28"/>
          <w:lang w:eastAsia="ar-SA"/>
        </w:rPr>
        <w:t>2</w:t>
      </w:r>
      <w:r w:rsidR="00C96508" w:rsidRPr="005C1063">
        <w:rPr>
          <w:rFonts w:ascii="Times New Roman" w:eastAsia="SimSun" w:hAnsi="Times New Roman"/>
          <w:sz w:val="28"/>
          <w:szCs w:val="28"/>
          <w:lang w:eastAsia="ar-SA"/>
        </w:rPr>
        <w:t xml:space="preserve">. Отказ в рассмотрении жалобы по основаниям, указанным в подпунктах 3-8 пункта </w:t>
      </w:r>
      <w:r w:rsidR="000A3E8D"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5.1</w:t>
      </w:r>
      <w:r w:rsidR="000A3E8D"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5.1</w:t>
      </w:r>
      <w:r w:rsidRPr="005C1063">
        <w:rPr>
          <w:rFonts w:ascii="Times New Roman" w:eastAsia="SimSun" w:hAnsi="Times New Roman"/>
          <w:sz w:val="28"/>
          <w:szCs w:val="28"/>
          <w:lang w:eastAsia="ar-SA"/>
        </w:rPr>
        <w:t>3</w:t>
      </w:r>
      <w:r w:rsidR="00C96508" w:rsidRPr="005C1063">
        <w:rPr>
          <w:rFonts w:ascii="Times New Roman" w:eastAsia="SimSun" w:hAnsi="Times New Roman"/>
          <w:sz w:val="28"/>
          <w:szCs w:val="28"/>
          <w:lang w:eastAsia="ar-SA"/>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5.1</w:t>
      </w:r>
      <w:r w:rsidRPr="005C1063">
        <w:rPr>
          <w:rFonts w:ascii="Times New Roman" w:eastAsia="SimSun" w:hAnsi="Times New Roman"/>
          <w:sz w:val="28"/>
          <w:szCs w:val="28"/>
          <w:lang w:eastAsia="ar-SA"/>
        </w:rPr>
        <w:t>4</w:t>
      </w:r>
      <w:r w:rsidR="00C96508" w:rsidRPr="005C1063">
        <w:rPr>
          <w:rFonts w:ascii="Times New Roman" w:eastAsia="SimSun" w:hAnsi="Times New Roman"/>
          <w:sz w:val="28"/>
          <w:szCs w:val="28"/>
          <w:lang w:eastAsia="ar-SA"/>
        </w:rPr>
        <w:t>. Жалоба подлежит рассмотрению руководителем (заместителем руководителя) Контрольного органа в течение 20 рабочих дней со дня ее регистрации. </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5.1</w:t>
      </w:r>
      <w:r w:rsidRPr="005C1063">
        <w:rPr>
          <w:rFonts w:ascii="Times New Roman" w:eastAsia="SimSun" w:hAnsi="Times New Roman"/>
          <w:sz w:val="28"/>
          <w:szCs w:val="28"/>
          <w:lang w:eastAsia="ar-SA"/>
        </w:rPr>
        <w:t>5</w:t>
      </w:r>
      <w:r w:rsidR="00C96508" w:rsidRPr="005C1063">
        <w:rPr>
          <w:rFonts w:ascii="Times New Roman" w:eastAsia="SimSun" w:hAnsi="Times New Roman"/>
          <w:sz w:val="28"/>
          <w:szCs w:val="28"/>
          <w:lang w:eastAsia="ar-SA"/>
        </w:rPr>
        <w:t>. Указанный срок может быть продлен на двадцать рабочих дней, в следующих исключительных случаях:</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проведение в отношении должностного лица, действия (бездействия) которого обжалуются служебной проверки по фактам, указанным в жалобе;</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5.1</w:t>
      </w:r>
      <w:r w:rsidRPr="005C1063">
        <w:rPr>
          <w:rFonts w:ascii="Times New Roman" w:eastAsia="SimSun" w:hAnsi="Times New Roman"/>
          <w:sz w:val="28"/>
          <w:szCs w:val="28"/>
          <w:lang w:eastAsia="ar-SA"/>
        </w:rPr>
        <w:t>6</w:t>
      </w:r>
      <w:r w:rsidR="00C96508" w:rsidRPr="005C1063">
        <w:rPr>
          <w:rFonts w:ascii="Times New Roman" w:eastAsia="SimSun" w:hAnsi="Times New Roman"/>
          <w:sz w:val="28"/>
          <w:szCs w:val="28"/>
          <w:lang w:eastAsia="ar-SA"/>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5.1</w:t>
      </w:r>
      <w:r w:rsidRPr="005C1063">
        <w:rPr>
          <w:rFonts w:ascii="Times New Roman" w:eastAsia="SimSun" w:hAnsi="Times New Roman"/>
          <w:sz w:val="28"/>
          <w:szCs w:val="28"/>
          <w:lang w:eastAsia="ar-SA"/>
        </w:rPr>
        <w:t>7</w:t>
      </w:r>
      <w:r w:rsidR="00C96508" w:rsidRPr="005C1063">
        <w:rPr>
          <w:rFonts w:ascii="Times New Roman" w:eastAsia="SimSun" w:hAnsi="Times New Roman"/>
          <w:sz w:val="28"/>
          <w:szCs w:val="28"/>
          <w:lang w:eastAsia="ar-SA"/>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5.1</w:t>
      </w:r>
      <w:r w:rsidRPr="005C1063">
        <w:rPr>
          <w:rFonts w:ascii="Times New Roman" w:eastAsia="SimSun" w:hAnsi="Times New Roman"/>
          <w:sz w:val="28"/>
          <w:szCs w:val="28"/>
          <w:lang w:eastAsia="ar-SA"/>
        </w:rPr>
        <w:t>8</w:t>
      </w:r>
      <w:r w:rsidR="00C96508" w:rsidRPr="005C1063">
        <w:rPr>
          <w:rFonts w:ascii="Times New Roman" w:eastAsia="SimSun" w:hAnsi="Times New Roman"/>
          <w:sz w:val="28"/>
          <w:szCs w:val="28"/>
          <w:lang w:eastAsia="ar-SA"/>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w:t>
      </w:r>
      <w:r w:rsidR="00C96508" w:rsidRPr="005C1063">
        <w:rPr>
          <w:rFonts w:ascii="Times New Roman" w:eastAsia="SimSun" w:hAnsi="Times New Roman"/>
          <w:sz w:val="28"/>
          <w:szCs w:val="28"/>
          <w:lang w:eastAsia="ar-SA"/>
        </w:rPr>
        <w:t>5.</w:t>
      </w:r>
      <w:r w:rsidRPr="005C1063">
        <w:rPr>
          <w:rFonts w:ascii="Times New Roman" w:eastAsia="SimSun" w:hAnsi="Times New Roman"/>
          <w:sz w:val="28"/>
          <w:szCs w:val="28"/>
          <w:lang w:eastAsia="ar-SA"/>
        </w:rPr>
        <w:t>19</w:t>
      </w:r>
      <w:r w:rsidR="00C96508" w:rsidRPr="005C1063">
        <w:rPr>
          <w:rFonts w:ascii="Times New Roman" w:eastAsia="SimSun" w:hAnsi="Times New Roman"/>
          <w:sz w:val="28"/>
          <w:szCs w:val="28"/>
          <w:lang w:eastAsia="ar-SA"/>
        </w:rPr>
        <w:t>. По итогам рассмотрения жалобы руководитель (заместитель руководителя)Контрольного органа принимает одно из следующих решений:</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 оставляет жалобу без удовлетворения;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2) отменяет решение Контрольного органа полностью или частично;</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3) отменяет решение Контрольного органа полностью и принимает новое решение;</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15.20</w:t>
      </w:r>
      <w:r w:rsidR="00C96508" w:rsidRPr="005C1063">
        <w:rPr>
          <w:rFonts w:ascii="Times New Roman" w:eastAsia="SimSun" w:hAnsi="Times New Roman"/>
          <w:sz w:val="28"/>
          <w:szCs w:val="28"/>
          <w:lang w:eastAsia="ar-SA"/>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C96508" w:rsidRPr="005C1063" w:rsidRDefault="00C96508" w:rsidP="00512483">
      <w:pPr>
        <w:suppressAutoHyphens/>
        <w:rPr>
          <w:rFonts w:ascii="Times New Roman" w:eastAsia="SimSun" w:hAnsi="Times New Roman"/>
          <w:bCs/>
          <w:sz w:val="28"/>
          <w:szCs w:val="28"/>
          <w:lang w:eastAsia="ar-SA"/>
        </w:rPr>
      </w:pPr>
      <w:r w:rsidRPr="005C1063">
        <w:rPr>
          <w:rFonts w:ascii="Times New Roman" w:eastAsia="SimSun" w:hAnsi="Times New Roman"/>
          <w:sz w:val="28"/>
          <w:szCs w:val="28"/>
          <w:lang w:eastAsia="ar-SA"/>
        </w:rPr>
        <w:t> </w:t>
      </w:r>
    </w:p>
    <w:p w:rsidR="00C96508" w:rsidRPr="005C1063" w:rsidRDefault="00C96508" w:rsidP="00512483">
      <w:pPr>
        <w:suppressAutoHyphens/>
        <w:rPr>
          <w:rFonts w:ascii="Times New Roman" w:eastAsia="SimSun" w:hAnsi="Times New Roman"/>
          <w:bCs/>
          <w:sz w:val="28"/>
          <w:szCs w:val="28"/>
          <w:lang w:eastAsia="ar-SA"/>
        </w:rPr>
      </w:pPr>
      <w:r w:rsidRPr="005C1063">
        <w:rPr>
          <w:rFonts w:ascii="Times New Roman" w:eastAsia="SimSun" w:hAnsi="Times New Roman"/>
          <w:bCs/>
          <w:sz w:val="28"/>
          <w:szCs w:val="28"/>
          <w:lang w:eastAsia="ar-SA"/>
        </w:rPr>
        <w:t>Ключевые показатели вида контроля и их целевые значения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bCs/>
          <w:sz w:val="28"/>
          <w:szCs w:val="28"/>
          <w:lang w:eastAsia="ar-SA"/>
        </w:rPr>
        <w:t>для муниципального контроля </w:t>
      </w:r>
    </w:p>
    <w:p w:rsidR="00C96508" w:rsidRPr="005C1063" w:rsidRDefault="00223883"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16.</w:t>
      </w:r>
      <w:r w:rsidR="00C96508" w:rsidRPr="005C1063">
        <w:rPr>
          <w:rFonts w:ascii="Times New Roman" w:eastAsia="SimSun" w:hAnsi="Times New Roman"/>
          <w:sz w:val="28"/>
          <w:szCs w:val="28"/>
          <w:lang w:eastAsia="ar-SA"/>
        </w:rPr>
        <w:t>Ключевые показатели муниципального контроля </w:t>
      </w:r>
      <w:bookmarkStart w:id="9" w:name="_Hlk73956884"/>
      <w:bookmarkEnd w:id="9"/>
      <w:r w:rsidR="00C96508" w:rsidRPr="005C1063">
        <w:rPr>
          <w:rFonts w:ascii="Times New Roman" w:eastAsia="SimSun" w:hAnsi="Times New Roman"/>
          <w:sz w:val="28"/>
          <w:szCs w:val="28"/>
          <w:lang w:eastAsia="ar-SA"/>
        </w:rPr>
        <w:t>и их целевые значения, индикативные показатели установлены приложением 3 к настоящему Положению.</w:t>
      </w:r>
    </w:p>
    <w:p w:rsidR="00512483" w:rsidRPr="005C1063" w:rsidRDefault="00512483">
      <w:pPr>
        <w:rPr>
          <w:rFonts w:ascii="Times New Roman" w:hAnsi="Times New Roman"/>
          <w:sz w:val="28"/>
          <w:szCs w:val="28"/>
          <w:lang w:eastAsia="ar-SA"/>
        </w:rPr>
      </w:pPr>
      <w:r w:rsidRPr="005C1063">
        <w:rPr>
          <w:rFonts w:ascii="Times New Roman" w:hAnsi="Times New Roman"/>
          <w:sz w:val="28"/>
          <w:szCs w:val="28"/>
          <w:lang w:eastAsia="ar-SA"/>
        </w:rPr>
        <w:br w:type="page"/>
      </w:r>
    </w:p>
    <w:p w:rsidR="00C96508" w:rsidRDefault="00C96508" w:rsidP="00512483">
      <w:pPr>
        <w:widowControl w:val="0"/>
        <w:suppressAutoHyphens/>
        <w:rPr>
          <w:rFonts w:ascii="Times New Roman" w:hAnsi="Times New Roman"/>
          <w:sz w:val="28"/>
          <w:szCs w:val="28"/>
          <w:lang w:eastAsia="ar-SA"/>
        </w:rPr>
      </w:pPr>
      <w:r w:rsidRPr="005C1063">
        <w:rPr>
          <w:rFonts w:ascii="Times New Roman" w:hAnsi="Times New Roman"/>
          <w:sz w:val="28"/>
          <w:szCs w:val="28"/>
          <w:lang w:eastAsia="ar-SA"/>
        </w:rPr>
        <w:lastRenderedPageBreak/>
        <w:t xml:space="preserve">Приложение 1 к Положению </w:t>
      </w:r>
    </w:p>
    <w:p w:rsidR="006506B0" w:rsidRPr="005C1063" w:rsidRDefault="006506B0" w:rsidP="00512483">
      <w:pPr>
        <w:widowControl w:val="0"/>
        <w:suppressAutoHyphens/>
        <w:rPr>
          <w:rFonts w:ascii="Times New Roman" w:hAnsi="Times New Roman"/>
          <w:sz w:val="28"/>
          <w:szCs w:val="28"/>
          <w:lang w:eastAsia="ar-SA"/>
        </w:rPr>
      </w:pP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xml:space="preserve">Критерии отнесения объектов контроля к категориям риска </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в рамках осуществления муниципального контроля</w:t>
      </w:r>
    </w:p>
    <w:p w:rsidR="00C96508" w:rsidRPr="005C1063" w:rsidRDefault="00C96508" w:rsidP="00512483">
      <w:pPr>
        <w:suppressAutoHyphens/>
        <w:rPr>
          <w:rFonts w:ascii="Times New Roman" w:eastAsia="SimSun" w:hAnsi="Times New Roman"/>
          <w:sz w:val="28"/>
          <w:szCs w:val="28"/>
          <w:lang w:eastAsia="ar-SA"/>
        </w:rPr>
      </w:pPr>
      <w:r w:rsidRPr="005C1063">
        <w:rPr>
          <w:rFonts w:ascii="Times New Roman" w:eastAsia="SimSun" w:hAnsi="Times New Roman"/>
          <w:sz w:val="28"/>
          <w:szCs w:val="28"/>
          <w:lang w:eastAsia="ar-SA"/>
        </w:rPr>
        <w:t> Система оценки и управления рисками при осуществлении муниципального контроля не применяется.</w:t>
      </w:r>
    </w:p>
    <w:p w:rsidR="00512483" w:rsidRPr="005C1063" w:rsidRDefault="00512483">
      <w:pPr>
        <w:rPr>
          <w:rFonts w:ascii="Times New Roman" w:hAnsi="Times New Roman"/>
          <w:sz w:val="28"/>
          <w:szCs w:val="28"/>
          <w:lang w:eastAsia="ar-SA"/>
        </w:rPr>
      </w:pPr>
      <w:r w:rsidRPr="005C1063">
        <w:rPr>
          <w:rFonts w:ascii="Times New Roman" w:hAnsi="Times New Roman"/>
          <w:sz w:val="28"/>
          <w:szCs w:val="28"/>
          <w:lang w:eastAsia="ar-SA"/>
        </w:rPr>
        <w:br w:type="page"/>
      </w:r>
    </w:p>
    <w:p w:rsidR="00C96508" w:rsidRDefault="00C96508" w:rsidP="00512483">
      <w:pPr>
        <w:widowControl w:val="0"/>
        <w:suppressAutoHyphens/>
        <w:rPr>
          <w:rFonts w:cs="Arial"/>
          <w:lang w:eastAsia="ar-SA"/>
        </w:rPr>
      </w:pPr>
      <w:r w:rsidRPr="00512483">
        <w:rPr>
          <w:rFonts w:cs="Arial"/>
          <w:lang w:eastAsia="ar-SA"/>
        </w:rPr>
        <w:lastRenderedPageBreak/>
        <w:t xml:space="preserve">Приложение 2 к Положению </w:t>
      </w:r>
    </w:p>
    <w:p w:rsidR="006506B0" w:rsidRPr="00512483" w:rsidRDefault="006506B0" w:rsidP="00512483">
      <w:pPr>
        <w:widowControl w:val="0"/>
        <w:suppressAutoHyphens/>
        <w:rPr>
          <w:rFonts w:cs="Arial"/>
          <w:bCs/>
          <w:lang w:eastAsia="ar-SA"/>
        </w:rPr>
      </w:pPr>
    </w:p>
    <w:p w:rsidR="00C96508" w:rsidRPr="00512483" w:rsidRDefault="00C96508" w:rsidP="00512483">
      <w:pPr>
        <w:suppressAutoHyphens/>
        <w:rPr>
          <w:rFonts w:eastAsia="SimSun" w:cs="Arial"/>
          <w:bCs/>
          <w:lang w:eastAsia="ar-SA"/>
        </w:rPr>
      </w:pPr>
      <w:r w:rsidRPr="00512483">
        <w:rPr>
          <w:rFonts w:eastAsia="SimSun" w:cs="Arial"/>
          <w:bCs/>
          <w:lang w:eastAsia="ar-SA"/>
        </w:rPr>
        <w:t>Перечень индикаторов риска</w:t>
      </w:r>
    </w:p>
    <w:p w:rsidR="00C96508" w:rsidRPr="00512483" w:rsidRDefault="00C96508" w:rsidP="00512483">
      <w:pPr>
        <w:suppressAutoHyphens/>
        <w:rPr>
          <w:rFonts w:eastAsia="SimSun" w:cs="Arial"/>
          <w:bCs/>
          <w:lang w:eastAsia="ar-SA"/>
        </w:rPr>
      </w:pPr>
      <w:r w:rsidRPr="00512483">
        <w:rPr>
          <w:rFonts w:eastAsia="SimSun" w:cs="Arial"/>
          <w:bCs/>
          <w:lang w:eastAsia="ar-SA"/>
        </w:rPr>
        <w:t>нарушения обязательных требований, проверяемых в рамках осуществления муниципального контроля</w:t>
      </w:r>
    </w:p>
    <w:p w:rsidR="00C96508" w:rsidRPr="00512483" w:rsidRDefault="00C96508" w:rsidP="00512483">
      <w:pPr>
        <w:suppressAutoHyphens/>
        <w:rPr>
          <w:rFonts w:eastAsia="SimSun" w:cs="Arial"/>
          <w:lang w:eastAsia="ar-SA"/>
        </w:rPr>
      </w:pPr>
      <w:r w:rsidRPr="00512483">
        <w:rPr>
          <w:rFonts w:eastAsia="SimSun" w:cs="Arial"/>
          <w:lang w:eastAsia="ar-SA"/>
        </w:rPr>
        <w:t>Система оценки и управления рисками при осуществлении муниципального контроля не применяется.</w:t>
      </w:r>
    </w:p>
    <w:p w:rsidR="00512483" w:rsidRDefault="00512483">
      <w:pPr>
        <w:rPr>
          <w:rFonts w:cs="Arial"/>
          <w:lang w:eastAsia="ar-SA"/>
        </w:rPr>
      </w:pPr>
      <w:r>
        <w:rPr>
          <w:rFonts w:cs="Arial"/>
          <w:lang w:eastAsia="ar-SA"/>
        </w:rPr>
        <w:br w:type="page"/>
      </w:r>
    </w:p>
    <w:p w:rsidR="00C96508" w:rsidRPr="00512483" w:rsidRDefault="00C96508" w:rsidP="00512483">
      <w:pPr>
        <w:suppressAutoHyphens/>
        <w:rPr>
          <w:rFonts w:cs="Arial"/>
          <w:shd w:val="clear" w:color="auto" w:fill="FFFF00"/>
          <w:lang w:eastAsia="ar-SA"/>
        </w:rPr>
      </w:pPr>
      <w:r w:rsidRPr="00512483">
        <w:rPr>
          <w:rFonts w:cs="Arial"/>
          <w:lang w:eastAsia="ar-SA"/>
        </w:rPr>
        <w:lastRenderedPageBreak/>
        <w:t xml:space="preserve">Приложение 3 к Положению </w:t>
      </w:r>
    </w:p>
    <w:p w:rsidR="00C96508" w:rsidRPr="00512483" w:rsidRDefault="00C96508" w:rsidP="00512483">
      <w:pPr>
        <w:tabs>
          <w:tab w:val="left" w:pos="1134"/>
        </w:tabs>
        <w:suppressAutoHyphens/>
        <w:rPr>
          <w:rFonts w:cs="Arial"/>
          <w:shd w:val="clear" w:color="auto" w:fill="FFFF00"/>
          <w:lang w:eastAsia="ar-SA"/>
        </w:rPr>
      </w:pPr>
    </w:p>
    <w:p w:rsidR="00C96508" w:rsidRPr="00512483" w:rsidRDefault="00C96508" w:rsidP="00512483">
      <w:pPr>
        <w:suppressAutoHyphens/>
        <w:rPr>
          <w:rFonts w:eastAsia="SimSun" w:cs="Arial"/>
          <w:bCs/>
          <w:lang w:eastAsia="ar-SA"/>
        </w:rPr>
      </w:pPr>
      <w:r w:rsidRPr="00512483">
        <w:rPr>
          <w:rFonts w:eastAsia="SimSun" w:cs="Arial"/>
          <w:bCs/>
          <w:lang w:eastAsia="ar-SA"/>
        </w:rPr>
        <w:t xml:space="preserve">Перечень показателей результативности и эффективности </w:t>
      </w:r>
    </w:p>
    <w:p w:rsidR="00C96508" w:rsidRPr="00512483" w:rsidRDefault="00C96508" w:rsidP="00512483">
      <w:pPr>
        <w:suppressAutoHyphens/>
        <w:rPr>
          <w:rFonts w:eastAsia="SimSun" w:cs="Arial"/>
          <w:lang w:eastAsia="ar-SA"/>
        </w:rPr>
      </w:pPr>
      <w:r w:rsidRPr="00512483">
        <w:rPr>
          <w:rFonts w:eastAsia="SimSun" w:cs="Arial"/>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000" w:firstRow="0" w:lastRow="0" w:firstColumn="0" w:lastColumn="0" w:noHBand="0" w:noVBand="0"/>
      </w:tblPr>
      <w:tblGrid>
        <w:gridCol w:w="8837"/>
        <w:gridCol w:w="1153"/>
      </w:tblGrid>
      <w:tr w:rsidR="00223883" w:rsidRPr="00B037CE" w:rsidTr="00223883">
        <w:trPr>
          <w:trHeight w:val="225"/>
        </w:trPr>
        <w:tc>
          <w:tcPr>
            <w:tcW w:w="8837" w:type="dxa"/>
            <w:tcBorders>
              <w:top w:val="single" w:sz="8" w:space="0" w:color="000000"/>
              <w:left w:val="single" w:sz="8" w:space="0" w:color="000000"/>
              <w:bottom w:val="single" w:sz="8" w:space="0" w:color="000000"/>
            </w:tcBorders>
            <w:shd w:val="clear" w:color="auto" w:fill="auto"/>
          </w:tcPr>
          <w:p w:rsidR="00223883" w:rsidRPr="00512483" w:rsidRDefault="00223883" w:rsidP="00512483">
            <w:pPr>
              <w:suppressAutoHyphens/>
              <w:rPr>
                <w:rFonts w:eastAsia="SimSun" w:cs="Arial"/>
                <w:bCs/>
                <w:lang w:eastAsia="ar-SA"/>
              </w:rPr>
            </w:pPr>
            <w:r w:rsidRPr="00512483">
              <w:rPr>
                <w:rFonts w:eastAsia="SimSun" w:cs="Arial"/>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bCs/>
                <w:lang w:eastAsia="ar-SA"/>
              </w:rPr>
              <w:t>Целевые значения</w:t>
            </w:r>
          </w:p>
        </w:tc>
      </w:tr>
      <w:tr w:rsidR="00223883" w:rsidRPr="00B037CE" w:rsidTr="00223883">
        <w:trPr>
          <w:trHeight w:val="105"/>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устраненных нарушений из числа выявленных нарушений законодательства </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70%</w:t>
            </w:r>
          </w:p>
        </w:tc>
      </w:tr>
      <w:tr w:rsidR="00223883" w:rsidRPr="00B037CE" w:rsidTr="00223883">
        <w:trPr>
          <w:trHeight w:val="105"/>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выполнения плана проведения плановых контрольных</w:t>
            </w:r>
            <w:r w:rsidR="00512483" w:rsidRPr="00512483">
              <w:rPr>
                <w:rFonts w:eastAsia="SimSun" w:cs="Arial"/>
                <w:lang w:eastAsia="ar-SA"/>
              </w:rPr>
              <w:t xml:space="preserve"> </w:t>
            </w:r>
            <w:r w:rsidRPr="00512483">
              <w:rPr>
                <w:rFonts w:eastAsia="SimSun" w:cs="Arial"/>
                <w:lang w:eastAsia="ar-SA"/>
              </w:rPr>
              <w:t>мероприятий на очередной календарный год</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100%</w:t>
            </w:r>
          </w:p>
        </w:tc>
      </w:tr>
      <w:tr w:rsidR="00223883" w:rsidRPr="00B037CE" w:rsidTr="00223883">
        <w:trPr>
          <w:trHeight w:val="90"/>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0%</w:t>
            </w:r>
          </w:p>
        </w:tc>
      </w:tr>
      <w:tr w:rsidR="00223883" w:rsidRPr="00B037CE" w:rsidTr="00223883">
        <w:trPr>
          <w:trHeight w:val="120"/>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отмененных результатов контрольных</w:t>
            </w:r>
            <w:r w:rsidR="00512483" w:rsidRPr="00512483">
              <w:rPr>
                <w:rFonts w:eastAsia="SimSun" w:cs="Arial"/>
                <w:lang w:eastAsia="ar-SA"/>
              </w:rPr>
              <w:t xml:space="preserve"> </w:t>
            </w:r>
            <w:r w:rsidRPr="00512483">
              <w:rPr>
                <w:rFonts w:eastAsia="SimSun" w:cs="Arial"/>
                <w:lang w:eastAsia="ar-SA"/>
              </w:rPr>
              <w:t>мероприятий</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0%</w:t>
            </w:r>
          </w:p>
        </w:tc>
      </w:tr>
      <w:tr w:rsidR="00223883" w:rsidRPr="00B037CE" w:rsidTr="00223883">
        <w:trPr>
          <w:trHeight w:val="105"/>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5%</w:t>
            </w:r>
          </w:p>
        </w:tc>
      </w:tr>
      <w:tr w:rsidR="00223883" w:rsidRPr="00B037CE" w:rsidTr="00223883">
        <w:trPr>
          <w:trHeight w:val="105"/>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внесенных судебных решений о назначении административного наказания </w:t>
            </w:r>
            <w:r w:rsidRPr="00512483">
              <w:rPr>
                <w:rFonts w:eastAsia="SimSun" w:cs="Arial"/>
                <w:lang w:eastAsia="ar-SA"/>
              </w:rPr>
              <w:br/>
              <w:t>по материалам органа муниципального контроля </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95%</w:t>
            </w:r>
          </w:p>
        </w:tc>
      </w:tr>
      <w:tr w:rsidR="00223883" w:rsidRPr="00B037CE" w:rsidTr="00223883">
        <w:trPr>
          <w:trHeight w:val="135"/>
        </w:trPr>
        <w:tc>
          <w:tcPr>
            <w:tcW w:w="8837" w:type="dxa"/>
            <w:tcBorders>
              <w:left w:val="single" w:sz="8" w:space="0" w:color="000000"/>
              <w:bottom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left w:val="single" w:sz="8" w:space="0" w:color="000000"/>
              <w:bottom w:val="single" w:sz="8" w:space="0" w:color="000000"/>
              <w:right w:val="single" w:sz="8" w:space="0" w:color="000000"/>
            </w:tcBorders>
            <w:shd w:val="clear" w:color="auto" w:fill="auto"/>
          </w:tcPr>
          <w:p w:rsidR="00223883" w:rsidRPr="00512483" w:rsidRDefault="00223883" w:rsidP="00512483">
            <w:pPr>
              <w:suppressAutoHyphens/>
              <w:rPr>
                <w:rFonts w:eastAsia="SimSun" w:cs="Arial"/>
                <w:lang w:eastAsia="ar-SA"/>
              </w:rPr>
            </w:pPr>
            <w:r w:rsidRPr="00512483">
              <w:rPr>
                <w:rFonts w:eastAsia="SimSun" w:cs="Arial"/>
                <w:lang w:eastAsia="ar-SA"/>
              </w:rPr>
              <w:t>0%</w:t>
            </w:r>
          </w:p>
        </w:tc>
      </w:tr>
    </w:tbl>
    <w:p w:rsidR="00C96508" w:rsidRPr="00512483" w:rsidRDefault="00C96508" w:rsidP="00512483">
      <w:pPr>
        <w:suppressAutoHyphens/>
        <w:rPr>
          <w:rFonts w:eastAsia="SimSun" w:cs="Arial"/>
          <w:bCs/>
          <w:lang w:eastAsia="ar-SA"/>
        </w:rPr>
      </w:pPr>
      <w:r w:rsidRPr="00512483">
        <w:rPr>
          <w:rFonts w:eastAsia="SimSun" w:cs="Arial"/>
          <w:lang w:eastAsia="ar-SA"/>
        </w:rPr>
        <w:t> </w:t>
      </w:r>
    </w:p>
    <w:p w:rsidR="00C96508" w:rsidRPr="00512483" w:rsidRDefault="00C96508" w:rsidP="00512483">
      <w:pPr>
        <w:suppressAutoHyphens/>
        <w:rPr>
          <w:rFonts w:eastAsia="SimSun" w:cs="Arial"/>
          <w:lang w:eastAsia="ar-SA"/>
        </w:rPr>
      </w:pPr>
      <w:r w:rsidRPr="00512483">
        <w:rPr>
          <w:rFonts w:eastAsia="SimSun" w:cs="Arial"/>
          <w:lang w:eastAsia="ar-SA"/>
        </w:rPr>
        <w:t> </w:t>
      </w:r>
      <w:r w:rsidRPr="00512483">
        <w:rPr>
          <w:rFonts w:eastAsia="SimSun" w:cs="Arial"/>
          <w:bCs/>
          <w:lang w:eastAsia="ar-SA"/>
        </w:rPr>
        <w:t>Индикативные показатели</w:t>
      </w:r>
    </w:p>
    <w:p w:rsidR="00C96508" w:rsidRPr="00512483" w:rsidRDefault="00C96508" w:rsidP="00512483">
      <w:pPr>
        <w:suppressAutoHyphens/>
        <w:rPr>
          <w:rFonts w:eastAsia="SimSun" w:cs="Arial"/>
          <w:bCs/>
          <w:lang w:eastAsia="ar-SA"/>
        </w:rPr>
      </w:pPr>
      <w:r w:rsidRPr="00512483">
        <w:rPr>
          <w:rFonts w:eastAsia="SimSun" w:cs="Arial"/>
          <w:lang w:eastAsia="ar-SA"/>
        </w:rPr>
        <w:t> </w:t>
      </w:r>
    </w:p>
    <w:tbl>
      <w:tblPr>
        <w:tblW w:w="9629" w:type="dxa"/>
        <w:tblInd w:w="5" w:type="dxa"/>
        <w:tblLayout w:type="fixed"/>
        <w:tblCellMar>
          <w:left w:w="0" w:type="dxa"/>
          <w:right w:w="0" w:type="dxa"/>
        </w:tblCellMar>
        <w:tblLook w:val="0000" w:firstRow="0" w:lastRow="0" w:firstColumn="0" w:lastColumn="0" w:noHBand="0" w:noVBand="0"/>
      </w:tblPr>
      <w:tblGrid>
        <w:gridCol w:w="479"/>
        <w:gridCol w:w="2175"/>
        <w:gridCol w:w="1704"/>
        <w:gridCol w:w="3256"/>
        <w:gridCol w:w="629"/>
        <w:gridCol w:w="1361"/>
        <w:gridCol w:w="25"/>
      </w:tblGrid>
      <w:tr w:rsidR="00C96508" w:rsidRPr="00B037CE" w:rsidTr="005124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bCs/>
                <w:lang w:eastAsia="ar-SA"/>
              </w:rPr>
            </w:pPr>
            <w:r w:rsidRPr="00512483">
              <w:rPr>
                <w:rFonts w:eastAsia="SimSun" w:cs="Arial"/>
                <w:bCs/>
                <w:lang w:eastAsia="ar-SA"/>
              </w:rPr>
              <w:t>1.</w:t>
            </w:r>
          </w:p>
        </w:tc>
        <w:tc>
          <w:tcPr>
            <w:tcW w:w="9130" w:type="dxa"/>
            <w:gridSpan w:val="5"/>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bCs/>
                <w:lang w:eastAsia="ar-SA"/>
              </w:rPr>
            </w:pPr>
            <w:r w:rsidRPr="00512483">
              <w:rPr>
                <w:rFonts w:eastAsia="SimSun" w:cs="Arial"/>
                <w:bCs/>
                <w:lang w:eastAsia="ar-SA"/>
              </w:rPr>
              <w:t>Индикативные показатели, характеризующие параметры </w:t>
            </w:r>
          </w:p>
          <w:p w:rsidR="00C96508" w:rsidRPr="00512483" w:rsidRDefault="00C96508" w:rsidP="00512483">
            <w:pPr>
              <w:suppressAutoHyphens/>
              <w:rPr>
                <w:rFonts w:eastAsia="SimSun" w:cs="Arial"/>
                <w:lang w:eastAsia="ar-SA"/>
              </w:rPr>
            </w:pPr>
            <w:r w:rsidRPr="00512483">
              <w:rPr>
                <w:rFonts w:eastAsia="SimSun" w:cs="Arial"/>
                <w:bCs/>
                <w:lang w:eastAsia="ar-SA"/>
              </w:rPr>
              <w:t>проведенных мероприятий</w:t>
            </w:r>
          </w:p>
        </w:tc>
        <w:tc>
          <w:tcPr>
            <w:tcW w:w="20" w:type="dxa"/>
            <w:tcBorders>
              <w:left w:val="single" w:sz="4" w:space="0" w:color="000000"/>
            </w:tcBorders>
            <w:shd w:val="clear" w:color="auto" w:fill="auto"/>
          </w:tcPr>
          <w:p w:rsidR="00C96508" w:rsidRPr="00512483" w:rsidRDefault="00C96508" w:rsidP="00512483">
            <w:pPr>
              <w:suppressAutoHyphens/>
              <w:snapToGrid w:val="0"/>
              <w:rPr>
                <w:rFonts w:eastAsia="SimSun" w:cs="Arial"/>
                <w:lang w:eastAsia="ar-SA"/>
              </w:rPr>
            </w:pP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1.1.</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Выполняемость плановых заданий (осмотров)</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Врз = (РЗф / РЗп) x 100</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Врз - выполняемость плановых</w:t>
            </w:r>
            <w:r w:rsidR="00512483" w:rsidRPr="00512483">
              <w:rPr>
                <w:rFonts w:eastAsia="SimSun" w:cs="Arial"/>
                <w:lang w:eastAsia="ar-SA"/>
              </w:rPr>
              <w:t xml:space="preserve"> </w:t>
            </w:r>
            <w:r w:rsidRPr="00512483">
              <w:rPr>
                <w:rFonts w:eastAsia="SimSun" w:cs="Arial"/>
                <w:lang w:eastAsia="ar-SA"/>
              </w:rPr>
              <w:t>заданий (осмотров) %</w:t>
            </w:r>
          </w:p>
          <w:p w:rsidR="00C96508" w:rsidRPr="00512483" w:rsidRDefault="00C96508" w:rsidP="00512483">
            <w:pPr>
              <w:suppressAutoHyphens/>
              <w:rPr>
                <w:rFonts w:eastAsia="SimSun" w:cs="Arial"/>
                <w:lang w:eastAsia="ar-SA"/>
              </w:rPr>
            </w:pPr>
            <w:r w:rsidRPr="00512483">
              <w:rPr>
                <w:rFonts w:eastAsia="SimSun" w:cs="Arial"/>
                <w:lang w:eastAsia="ar-SA"/>
              </w:rPr>
              <w:t>РЗф -количество проведенных плановых заданий (осмотров) (ед.)</w:t>
            </w:r>
          </w:p>
          <w:p w:rsidR="00C96508" w:rsidRPr="00512483" w:rsidRDefault="00C96508" w:rsidP="00512483">
            <w:pPr>
              <w:suppressAutoHyphens/>
              <w:rPr>
                <w:rFonts w:eastAsia="SimSun" w:cs="Arial"/>
                <w:lang w:eastAsia="ar-SA"/>
              </w:rPr>
            </w:pPr>
            <w:r w:rsidRPr="00512483">
              <w:rPr>
                <w:rFonts w:eastAsia="SimSun" w:cs="Arial"/>
                <w:lang w:eastAsia="ar-SA"/>
              </w:rPr>
              <w:t>РЗп - количество утвержденных плановых заданий (осмотров) (ед.)</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100%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Утвержденные плановые задания (осмотры)</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1.2.</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Выполняемость внеплановых проверок</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Ввн = (Рф / Рп) x 100</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Ввн - выполняемость внеплановых проверок</w:t>
            </w:r>
          </w:p>
          <w:p w:rsidR="00C96508" w:rsidRPr="00512483" w:rsidRDefault="00C96508" w:rsidP="00512483">
            <w:pPr>
              <w:suppressAutoHyphens/>
              <w:rPr>
                <w:rFonts w:eastAsia="SimSun" w:cs="Arial"/>
                <w:lang w:eastAsia="ar-SA"/>
              </w:rPr>
            </w:pPr>
            <w:r w:rsidRPr="00512483">
              <w:rPr>
                <w:rFonts w:eastAsia="SimSun" w:cs="Arial"/>
                <w:lang w:eastAsia="ar-SA"/>
              </w:rPr>
              <w:t>Рф - количество проведенных внеплановых проверок (ед.)</w:t>
            </w:r>
          </w:p>
          <w:p w:rsidR="00C96508" w:rsidRPr="00512483" w:rsidRDefault="00C96508" w:rsidP="00512483">
            <w:pPr>
              <w:suppressAutoHyphens/>
              <w:rPr>
                <w:rFonts w:eastAsia="SimSun" w:cs="Arial"/>
                <w:lang w:eastAsia="ar-SA"/>
              </w:rPr>
            </w:pPr>
            <w:r w:rsidRPr="00512483">
              <w:rPr>
                <w:rFonts w:eastAsia="SimSun" w:cs="Arial"/>
                <w:lang w:eastAsia="ar-SA"/>
              </w:rPr>
              <w:t>Рп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100%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Письма и жалобы, поступившие в Контрольный орган</w:t>
            </w:r>
          </w:p>
        </w:tc>
      </w:tr>
      <w:tr w:rsidR="00C96508" w:rsidRPr="00B037CE" w:rsidTr="00223883">
        <w:trPr>
          <w:trHeight w:val="1905"/>
        </w:trPr>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1.3.</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Доля проверок, на результаты которых поданы жалобы</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Ж x 100 / Пф</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Ж - количество жалоб (ед.)</w:t>
            </w:r>
          </w:p>
          <w:p w:rsidR="00C96508" w:rsidRPr="00512483" w:rsidRDefault="00C96508" w:rsidP="00512483">
            <w:pPr>
              <w:suppressAutoHyphens/>
              <w:rPr>
                <w:rFonts w:eastAsia="SimSun" w:cs="Arial"/>
                <w:lang w:eastAsia="ar-SA"/>
              </w:rPr>
            </w:pPr>
            <w:r w:rsidRPr="00512483">
              <w:rPr>
                <w:rFonts w:eastAsia="SimSun" w:cs="Arial"/>
                <w:lang w:eastAsia="ar-SA"/>
              </w:rPr>
              <w:t>Пф - количество проведенных проверок</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lastRenderedPageBreak/>
              <w:t>1.4.</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Доля проверок, результаты которых были признаны недействительными</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Пн x 100 / Пф</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Пн - количество проверок, признанных недействительными (ед.)</w:t>
            </w:r>
          </w:p>
          <w:p w:rsidR="00C96508" w:rsidRPr="00512483" w:rsidRDefault="00C96508" w:rsidP="00512483">
            <w:pPr>
              <w:suppressAutoHyphens/>
              <w:rPr>
                <w:rFonts w:eastAsia="SimSun" w:cs="Arial"/>
                <w:lang w:eastAsia="ar-SA"/>
              </w:rPr>
            </w:pPr>
            <w:r w:rsidRPr="00512483">
              <w:rPr>
                <w:rFonts w:eastAsia="SimSun" w:cs="Arial"/>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1.5.</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Кзо х 100 / Кпз</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Кзо - количество заявлений, по которым пришел отказ в согласовании (ед.)</w:t>
            </w:r>
          </w:p>
          <w:p w:rsidR="00C96508" w:rsidRPr="00512483" w:rsidRDefault="00C96508" w:rsidP="00512483">
            <w:pPr>
              <w:suppressAutoHyphens/>
              <w:rPr>
                <w:rFonts w:eastAsia="SimSun" w:cs="Arial"/>
                <w:lang w:eastAsia="ar-SA"/>
              </w:rPr>
            </w:pPr>
            <w:r w:rsidRPr="00512483">
              <w:rPr>
                <w:rFonts w:eastAsia="SimSun" w:cs="Arial"/>
                <w:lang w:eastAsia="ar-SA"/>
              </w:rPr>
              <w:t>Кпз - количество поданных на согласование заявлений</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1.6.</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Доля проверок, по результатам которых материалы направлены в уполномоченные для принятия решений органы</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Кнм х 100 / Квн</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 нм - количество материалов, направленных в уполномоченные органы (ед.)</w:t>
            </w:r>
          </w:p>
          <w:p w:rsidR="00C96508" w:rsidRPr="00512483" w:rsidRDefault="00C96508" w:rsidP="00512483">
            <w:pPr>
              <w:suppressAutoHyphens/>
              <w:rPr>
                <w:rFonts w:eastAsia="SimSun" w:cs="Arial"/>
                <w:lang w:eastAsia="ar-SA"/>
              </w:rPr>
            </w:pPr>
            <w:r w:rsidRPr="00512483">
              <w:rPr>
                <w:rFonts w:eastAsia="SimSun" w:cs="Arial"/>
                <w:lang w:eastAsia="ar-SA"/>
              </w:rPr>
              <w:t>Квн - количество выявленных нарушений (ед.)</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100%</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1.7.</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Количество проведенных профилактических мероприятий</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Шт.</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5124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bCs/>
                <w:lang w:eastAsia="ar-SA"/>
              </w:rPr>
            </w:pPr>
            <w:r w:rsidRPr="00512483">
              <w:rPr>
                <w:rFonts w:eastAsia="SimSun" w:cs="Arial"/>
                <w:bCs/>
                <w:lang w:eastAsia="ar-SA"/>
              </w:rPr>
              <w:t>2.</w:t>
            </w:r>
          </w:p>
        </w:tc>
        <w:tc>
          <w:tcPr>
            <w:tcW w:w="9130" w:type="dxa"/>
            <w:gridSpan w:val="5"/>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bCs/>
                <w:lang w:eastAsia="ar-SA"/>
              </w:rPr>
              <w:t>Индикативные показатели, характеризующие объем задействованных трудовых ресурсов</w:t>
            </w:r>
          </w:p>
        </w:tc>
        <w:tc>
          <w:tcPr>
            <w:tcW w:w="20" w:type="dxa"/>
            <w:tcBorders>
              <w:left w:val="single" w:sz="4" w:space="0" w:color="000000"/>
            </w:tcBorders>
            <w:shd w:val="clear" w:color="auto" w:fill="auto"/>
          </w:tcPr>
          <w:p w:rsidR="00C96508" w:rsidRPr="00512483" w:rsidRDefault="00C96508" w:rsidP="00512483">
            <w:pPr>
              <w:suppressAutoHyphens/>
              <w:snapToGrid w:val="0"/>
              <w:rPr>
                <w:rFonts w:eastAsia="SimSun" w:cs="Arial"/>
                <w:lang w:eastAsia="ar-SA"/>
              </w:rPr>
            </w:pP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2.1.</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Количество штатных единиц</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Чел.</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r w:rsidR="00C96508" w:rsidRPr="00B037CE" w:rsidTr="00223883">
        <w:tc>
          <w:tcPr>
            <w:tcW w:w="47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2.2.</w:t>
            </w:r>
          </w:p>
        </w:tc>
        <w:tc>
          <w:tcPr>
            <w:tcW w:w="2176"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Нагрузка контрольных мероприятий на работников органа муниципального контроля</w:t>
            </w:r>
          </w:p>
        </w:tc>
        <w:tc>
          <w:tcPr>
            <w:tcW w:w="1705"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Км / Кр= Нк</w:t>
            </w:r>
          </w:p>
        </w:tc>
        <w:tc>
          <w:tcPr>
            <w:tcW w:w="3258"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Км - количество контрольных мероприятий (ед.)</w:t>
            </w:r>
          </w:p>
          <w:p w:rsidR="00C96508" w:rsidRPr="00512483" w:rsidRDefault="00C96508" w:rsidP="00512483">
            <w:pPr>
              <w:suppressAutoHyphens/>
              <w:rPr>
                <w:rFonts w:eastAsia="SimSun" w:cs="Arial"/>
                <w:lang w:eastAsia="ar-SA"/>
              </w:rPr>
            </w:pPr>
            <w:r w:rsidRPr="00512483">
              <w:rPr>
                <w:rFonts w:eastAsia="SimSun" w:cs="Arial"/>
                <w:lang w:eastAsia="ar-SA"/>
              </w:rPr>
              <w:t>Кр - количество работников органа муниципального контроля (ед.)</w:t>
            </w:r>
          </w:p>
          <w:p w:rsidR="00C96508" w:rsidRPr="00512483" w:rsidRDefault="00C96508" w:rsidP="00512483">
            <w:pPr>
              <w:suppressAutoHyphens/>
              <w:rPr>
                <w:rFonts w:eastAsia="SimSun" w:cs="Arial"/>
                <w:lang w:eastAsia="ar-SA"/>
              </w:rPr>
            </w:pPr>
            <w:r w:rsidRPr="00512483">
              <w:rPr>
                <w:rFonts w:eastAsia="SimSun" w:cs="Arial"/>
                <w:lang w:eastAsia="ar-SA"/>
              </w:rPr>
              <w:t>Нк - нагрузка на 1 работника (ед.)</w:t>
            </w:r>
          </w:p>
        </w:tc>
        <w:tc>
          <w:tcPr>
            <w:tcW w:w="629" w:type="dxa"/>
            <w:tcBorders>
              <w:top w:val="single" w:sz="4" w:space="0" w:color="000000"/>
              <w:left w:val="single" w:sz="4" w:space="0" w:color="000000"/>
              <w:bottom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rsidR="00C96508" w:rsidRPr="00512483" w:rsidRDefault="00C96508" w:rsidP="00512483">
            <w:pPr>
              <w:suppressAutoHyphens/>
              <w:rPr>
                <w:rFonts w:eastAsia="SimSun" w:cs="Arial"/>
                <w:lang w:eastAsia="ar-SA"/>
              </w:rPr>
            </w:pPr>
            <w:r w:rsidRPr="00512483">
              <w:rPr>
                <w:rFonts w:eastAsia="SimSun" w:cs="Arial"/>
                <w:lang w:eastAsia="ar-SA"/>
              </w:rPr>
              <w:t> </w:t>
            </w:r>
          </w:p>
        </w:tc>
      </w:tr>
    </w:tbl>
    <w:p w:rsidR="00512483" w:rsidRPr="00512483" w:rsidRDefault="00512483" w:rsidP="00512483">
      <w:pPr>
        <w:pStyle w:val="ConsPlusNormal"/>
        <w:jc w:val="both"/>
        <w:rPr>
          <w:rFonts w:ascii="Arial" w:hAnsi="Arial" w:cs="Arial"/>
          <w:sz w:val="24"/>
          <w:szCs w:val="24"/>
        </w:rPr>
      </w:pPr>
    </w:p>
    <w:sectPr w:rsidR="00512483" w:rsidRPr="00512483" w:rsidSect="005C1063">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24" w:rsidRDefault="00D61F24" w:rsidP="00A672F0">
      <w:r>
        <w:separator/>
      </w:r>
    </w:p>
  </w:endnote>
  <w:endnote w:type="continuationSeparator" w:id="0">
    <w:p w:rsidR="00D61F24" w:rsidRDefault="00D61F24"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24" w:rsidRDefault="00D61F24" w:rsidP="00A672F0">
      <w:r>
        <w:separator/>
      </w:r>
    </w:p>
  </w:footnote>
  <w:footnote w:type="continuationSeparator" w:id="0">
    <w:p w:rsidR="00D61F24" w:rsidRDefault="00D61F24" w:rsidP="00A6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B15A46"/>
    <w:multiLevelType w:val="hybridMultilevel"/>
    <w:tmpl w:val="430C99BA"/>
    <w:lvl w:ilvl="0" w:tplc="E314109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48"/>
    <w:rsid w:val="00004BDE"/>
    <w:rsid w:val="00011863"/>
    <w:rsid w:val="00025055"/>
    <w:rsid w:val="00031C98"/>
    <w:rsid w:val="0003533B"/>
    <w:rsid w:val="00040B72"/>
    <w:rsid w:val="00044D38"/>
    <w:rsid w:val="00054960"/>
    <w:rsid w:val="0005509D"/>
    <w:rsid w:val="00057B11"/>
    <w:rsid w:val="00060F6E"/>
    <w:rsid w:val="000636E1"/>
    <w:rsid w:val="00064416"/>
    <w:rsid w:val="00070F67"/>
    <w:rsid w:val="0007331D"/>
    <w:rsid w:val="000A3E8D"/>
    <w:rsid w:val="000B16A8"/>
    <w:rsid w:val="000B33C6"/>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66A2"/>
    <w:rsid w:val="001379C9"/>
    <w:rsid w:val="0014073D"/>
    <w:rsid w:val="00155407"/>
    <w:rsid w:val="001556B2"/>
    <w:rsid w:val="00155827"/>
    <w:rsid w:val="0015745B"/>
    <w:rsid w:val="00165C79"/>
    <w:rsid w:val="00173DAE"/>
    <w:rsid w:val="0017411D"/>
    <w:rsid w:val="00183916"/>
    <w:rsid w:val="001855BE"/>
    <w:rsid w:val="00194700"/>
    <w:rsid w:val="001B0E1F"/>
    <w:rsid w:val="001B72B8"/>
    <w:rsid w:val="001C680D"/>
    <w:rsid w:val="001D797E"/>
    <w:rsid w:val="001F5EB1"/>
    <w:rsid w:val="00203BF6"/>
    <w:rsid w:val="002136A3"/>
    <w:rsid w:val="00220D19"/>
    <w:rsid w:val="00223883"/>
    <w:rsid w:val="00223A61"/>
    <w:rsid w:val="002306E8"/>
    <w:rsid w:val="00232615"/>
    <w:rsid w:val="00232C55"/>
    <w:rsid w:val="00233BD1"/>
    <w:rsid w:val="00237360"/>
    <w:rsid w:val="00241377"/>
    <w:rsid w:val="00244A68"/>
    <w:rsid w:val="00251530"/>
    <w:rsid w:val="002547DF"/>
    <w:rsid w:val="002669EE"/>
    <w:rsid w:val="0027005B"/>
    <w:rsid w:val="002839D2"/>
    <w:rsid w:val="002919AB"/>
    <w:rsid w:val="00293600"/>
    <w:rsid w:val="00294EEB"/>
    <w:rsid w:val="002B2124"/>
    <w:rsid w:val="002B6408"/>
    <w:rsid w:val="002C3403"/>
    <w:rsid w:val="002C366D"/>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51D68"/>
    <w:rsid w:val="00365261"/>
    <w:rsid w:val="003672B5"/>
    <w:rsid w:val="003707F8"/>
    <w:rsid w:val="003770BE"/>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73054"/>
    <w:rsid w:val="00480E16"/>
    <w:rsid w:val="004831BD"/>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12483"/>
    <w:rsid w:val="00514B05"/>
    <w:rsid w:val="00533000"/>
    <w:rsid w:val="005412DF"/>
    <w:rsid w:val="00550DE0"/>
    <w:rsid w:val="00552DAE"/>
    <w:rsid w:val="005560FF"/>
    <w:rsid w:val="00564C00"/>
    <w:rsid w:val="00577CC8"/>
    <w:rsid w:val="00582525"/>
    <w:rsid w:val="00587045"/>
    <w:rsid w:val="005A0DBA"/>
    <w:rsid w:val="005A190E"/>
    <w:rsid w:val="005B13D2"/>
    <w:rsid w:val="005B1C1A"/>
    <w:rsid w:val="005C1063"/>
    <w:rsid w:val="005C5D65"/>
    <w:rsid w:val="005D17FB"/>
    <w:rsid w:val="005D5630"/>
    <w:rsid w:val="005E6F6C"/>
    <w:rsid w:val="00612F22"/>
    <w:rsid w:val="00613AF4"/>
    <w:rsid w:val="006465B6"/>
    <w:rsid w:val="006506B0"/>
    <w:rsid w:val="006620F7"/>
    <w:rsid w:val="00665D5F"/>
    <w:rsid w:val="00666B96"/>
    <w:rsid w:val="006713E9"/>
    <w:rsid w:val="00673326"/>
    <w:rsid w:val="00676335"/>
    <w:rsid w:val="00680B07"/>
    <w:rsid w:val="00681360"/>
    <w:rsid w:val="00684E27"/>
    <w:rsid w:val="00685BDE"/>
    <w:rsid w:val="006870B1"/>
    <w:rsid w:val="0069056E"/>
    <w:rsid w:val="006A5DEF"/>
    <w:rsid w:val="006B08FB"/>
    <w:rsid w:val="006C57A5"/>
    <w:rsid w:val="006D1236"/>
    <w:rsid w:val="006D18DF"/>
    <w:rsid w:val="006D49FB"/>
    <w:rsid w:val="006D6782"/>
    <w:rsid w:val="006D7E87"/>
    <w:rsid w:val="006E29F2"/>
    <w:rsid w:val="00705E8B"/>
    <w:rsid w:val="00714C50"/>
    <w:rsid w:val="007161B5"/>
    <w:rsid w:val="0071746E"/>
    <w:rsid w:val="00720B87"/>
    <w:rsid w:val="00723EEF"/>
    <w:rsid w:val="00733280"/>
    <w:rsid w:val="00742FC2"/>
    <w:rsid w:val="007439B5"/>
    <w:rsid w:val="00744A99"/>
    <w:rsid w:val="0074766F"/>
    <w:rsid w:val="00751D97"/>
    <w:rsid w:val="00753899"/>
    <w:rsid w:val="007545DC"/>
    <w:rsid w:val="00762147"/>
    <w:rsid w:val="0076604D"/>
    <w:rsid w:val="007669AC"/>
    <w:rsid w:val="00772EB6"/>
    <w:rsid w:val="00782A91"/>
    <w:rsid w:val="00787F72"/>
    <w:rsid w:val="00796524"/>
    <w:rsid w:val="007A38D3"/>
    <w:rsid w:val="007A4008"/>
    <w:rsid w:val="007C12C2"/>
    <w:rsid w:val="007C3776"/>
    <w:rsid w:val="007C3D4F"/>
    <w:rsid w:val="007C57C0"/>
    <w:rsid w:val="007D25F6"/>
    <w:rsid w:val="007D45E7"/>
    <w:rsid w:val="007D570B"/>
    <w:rsid w:val="007E16C4"/>
    <w:rsid w:val="007E2D0F"/>
    <w:rsid w:val="007E42BD"/>
    <w:rsid w:val="007F5C6B"/>
    <w:rsid w:val="00813ADF"/>
    <w:rsid w:val="0082065B"/>
    <w:rsid w:val="008333A2"/>
    <w:rsid w:val="0083625D"/>
    <w:rsid w:val="0084158D"/>
    <w:rsid w:val="00864D4A"/>
    <w:rsid w:val="00870DA5"/>
    <w:rsid w:val="00874640"/>
    <w:rsid w:val="008765B0"/>
    <w:rsid w:val="00887AA7"/>
    <w:rsid w:val="00895CA6"/>
    <w:rsid w:val="008A27A9"/>
    <w:rsid w:val="008A61D4"/>
    <w:rsid w:val="008A652E"/>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5833"/>
    <w:rsid w:val="009A70DF"/>
    <w:rsid w:val="009C0FD5"/>
    <w:rsid w:val="009C462C"/>
    <w:rsid w:val="009C5CEA"/>
    <w:rsid w:val="009C78BB"/>
    <w:rsid w:val="009C7D52"/>
    <w:rsid w:val="009D02A8"/>
    <w:rsid w:val="009D1C6E"/>
    <w:rsid w:val="009D6BAE"/>
    <w:rsid w:val="009E1D38"/>
    <w:rsid w:val="009E210C"/>
    <w:rsid w:val="009E73DD"/>
    <w:rsid w:val="009E7CB2"/>
    <w:rsid w:val="009F1C40"/>
    <w:rsid w:val="009F4934"/>
    <w:rsid w:val="009F4F14"/>
    <w:rsid w:val="00A07213"/>
    <w:rsid w:val="00A11156"/>
    <w:rsid w:val="00A27177"/>
    <w:rsid w:val="00A27463"/>
    <w:rsid w:val="00A30D83"/>
    <w:rsid w:val="00A33994"/>
    <w:rsid w:val="00A432EF"/>
    <w:rsid w:val="00A514E7"/>
    <w:rsid w:val="00A532B5"/>
    <w:rsid w:val="00A6707B"/>
    <w:rsid w:val="00A672F0"/>
    <w:rsid w:val="00A80DAA"/>
    <w:rsid w:val="00A83B14"/>
    <w:rsid w:val="00A8542E"/>
    <w:rsid w:val="00A86F09"/>
    <w:rsid w:val="00A91C57"/>
    <w:rsid w:val="00A924E3"/>
    <w:rsid w:val="00AB7E5D"/>
    <w:rsid w:val="00AD7A3A"/>
    <w:rsid w:val="00AE2270"/>
    <w:rsid w:val="00AE7AFA"/>
    <w:rsid w:val="00AF4889"/>
    <w:rsid w:val="00AF6670"/>
    <w:rsid w:val="00B00C15"/>
    <w:rsid w:val="00B037CE"/>
    <w:rsid w:val="00B362A2"/>
    <w:rsid w:val="00B402E1"/>
    <w:rsid w:val="00B44A65"/>
    <w:rsid w:val="00B46032"/>
    <w:rsid w:val="00B46358"/>
    <w:rsid w:val="00B466FB"/>
    <w:rsid w:val="00B51FFC"/>
    <w:rsid w:val="00B5635D"/>
    <w:rsid w:val="00B62F89"/>
    <w:rsid w:val="00B7305D"/>
    <w:rsid w:val="00B75567"/>
    <w:rsid w:val="00B773C5"/>
    <w:rsid w:val="00B86DFF"/>
    <w:rsid w:val="00B8774F"/>
    <w:rsid w:val="00B87C29"/>
    <w:rsid w:val="00BA1854"/>
    <w:rsid w:val="00BB18D9"/>
    <w:rsid w:val="00BC2686"/>
    <w:rsid w:val="00BC4AF4"/>
    <w:rsid w:val="00BE1F5F"/>
    <w:rsid w:val="00BF07B1"/>
    <w:rsid w:val="00BF2B30"/>
    <w:rsid w:val="00BF5943"/>
    <w:rsid w:val="00C0076E"/>
    <w:rsid w:val="00C01649"/>
    <w:rsid w:val="00C072E1"/>
    <w:rsid w:val="00C15E2B"/>
    <w:rsid w:val="00C268A9"/>
    <w:rsid w:val="00C3360E"/>
    <w:rsid w:val="00C41F91"/>
    <w:rsid w:val="00C452DD"/>
    <w:rsid w:val="00C50F37"/>
    <w:rsid w:val="00C53876"/>
    <w:rsid w:val="00C70474"/>
    <w:rsid w:val="00C7196F"/>
    <w:rsid w:val="00C75B30"/>
    <w:rsid w:val="00C84B36"/>
    <w:rsid w:val="00C91DC3"/>
    <w:rsid w:val="00C96508"/>
    <w:rsid w:val="00CA278F"/>
    <w:rsid w:val="00CA2F9A"/>
    <w:rsid w:val="00CA36B9"/>
    <w:rsid w:val="00CA7F61"/>
    <w:rsid w:val="00CB1340"/>
    <w:rsid w:val="00CB16C3"/>
    <w:rsid w:val="00CC0BBD"/>
    <w:rsid w:val="00CC1AEC"/>
    <w:rsid w:val="00CC478A"/>
    <w:rsid w:val="00CC5F60"/>
    <w:rsid w:val="00CD1548"/>
    <w:rsid w:val="00CD705C"/>
    <w:rsid w:val="00CE2575"/>
    <w:rsid w:val="00CE7BA7"/>
    <w:rsid w:val="00CF3196"/>
    <w:rsid w:val="00CF539E"/>
    <w:rsid w:val="00CF6981"/>
    <w:rsid w:val="00CF79B8"/>
    <w:rsid w:val="00D0337F"/>
    <w:rsid w:val="00D1215F"/>
    <w:rsid w:val="00D218CE"/>
    <w:rsid w:val="00D26B6F"/>
    <w:rsid w:val="00D31334"/>
    <w:rsid w:val="00D350FD"/>
    <w:rsid w:val="00D4600B"/>
    <w:rsid w:val="00D61D24"/>
    <w:rsid w:val="00D61F24"/>
    <w:rsid w:val="00D73897"/>
    <w:rsid w:val="00D7765C"/>
    <w:rsid w:val="00D8142F"/>
    <w:rsid w:val="00D87A8B"/>
    <w:rsid w:val="00DB4466"/>
    <w:rsid w:val="00DB7350"/>
    <w:rsid w:val="00DC1A4B"/>
    <w:rsid w:val="00DC1CAE"/>
    <w:rsid w:val="00DD2466"/>
    <w:rsid w:val="00DD3863"/>
    <w:rsid w:val="00DE125D"/>
    <w:rsid w:val="00DF10E2"/>
    <w:rsid w:val="00DF2D3B"/>
    <w:rsid w:val="00E00A7F"/>
    <w:rsid w:val="00E024AA"/>
    <w:rsid w:val="00E02CA9"/>
    <w:rsid w:val="00E1271A"/>
    <w:rsid w:val="00E205AF"/>
    <w:rsid w:val="00E22027"/>
    <w:rsid w:val="00E25239"/>
    <w:rsid w:val="00E30B52"/>
    <w:rsid w:val="00E320BA"/>
    <w:rsid w:val="00E357E1"/>
    <w:rsid w:val="00E35E6F"/>
    <w:rsid w:val="00E463AF"/>
    <w:rsid w:val="00E46601"/>
    <w:rsid w:val="00E469AD"/>
    <w:rsid w:val="00E53179"/>
    <w:rsid w:val="00E60A3C"/>
    <w:rsid w:val="00E643B2"/>
    <w:rsid w:val="00E762CB"/>
    <w:rsid w:val="00E77C69"/>
    <w:rsid w:val="00E80AB3"/>
    <w:rsid w:val="00E87034"/>
    <w:rsid w:val="00E90CC2"/>
    <w:rsid w:val="00E940E6"/>
    <w:rsid w:val="00EA2077"/>
    <w:rsid w:val="00EA36DE"/>
    <w:rsid w:val="00EA47F6"/>
    <w:rsid w:val="00EA5DA6"/>
    <w:rsid w:val="00EB0835"/>
    <w:rsid w:val="00EC5D39"/>
    <w:rsid w:val="00ED035F"/>
    <w:rsid w:val="00ED269A"/>
    <w:rsid w:val="00ED689A"/>
    <w:rsid w:val="00EE0240"/>
    <w:rsid w:val="00EE1AB7"/>
    <w:rsid w:val="00EE2307"/>
    <w:rsid w:val="00EE32CA"/>
    <w:rsid w:val="00EF2C11"/>
    <w:rsid w:val="00F03739"/>
    <w:rsid w:val="00F04E9B"/>
    <w:rsid w:val="00F06904"/>
    <w:rsid w:val="00F22EA9"/>
    <w:rsid w:val="00F30A1E"/>
    <w:rsid w:val="00F568C1"/>
    <w:rsid w:val="00F575B0"/>
    <w:rsid w:val="00F86489"/>
    <w:rsid w:val="00F90F5B"/>
    <w:rsid w:val="00F91A60"/>
    <w:rsid w:val="00F96641"/>
    <w:rsid w:val="00FA4353"/>
    <w:rsid w:val="00FB6BBB"/>
    <w:rsid w:val="00FC79FA"/>
    <w:rsid w:val="00FE0C8C"/>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BE9F8-9A49-4DF2-9943-576DE95E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A583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A5833"/>
    <w:pPr>
      <w:jc w:val="center"/>
      <w:outlineLvl w:val="0"/>
    </w:pPr>
    <w:rPr>
      <w:rFonts w:cs="Arial"/>
      <w:b/>
      <w:bCs/>
      <w:kern w:val="32"/>
      <w:sz w:val="32"/>
      <w:szCs w:val="32"/>
    </w:rPr>
  </w:style>
  <w:style w:type="paragraph" w:styleId="2">
    <w:name w:val="heading 2"/>
    <w:aliases w:val="!Разделы документа"/>
    <w:basedOn w:val="a"/>
    <w:link w:val="20"/>
    <w:qFormat/>
    <w:rsid w:val="009A5833"/>
    <w:pPr>
      <w:jc w:val="center"/>
      <w:outlineLvl w:val="1"/>
    </w:pPr>
    <w:rPr>
      <w:rFonts w:cs="Arial"/>
      <w:b/>
      <w:bCs/>
      <w:iCs/>
      <w:sz w:val="30"/>
      <w:szCs w:val="28"/>
    </w:rPr>
  </w:style>
  <w:style w:type="paragraph" w:styleId="3">
    <w:name w:val="heading 3"/>
    <w:aliases w:val="!Главы документа"/>
    <w:basedOn w:val="a"/>
    <w:link w:val="30"/>
    <w:qFormat/>
    <w:rsid w:val="009A5833"/>
    <w:pPr>
      <w:outlineLvl w:val="2"/>
    </w:pPr>
    <w:rPr>
      <w:rFonts w:cs="Arial"/>
      <w:b/>
      <w:bCs/>
      <w:sz w:val="28"/>
      <w:szCs w:val="26"/>
    </w:rPr>
  </w:style>
  <w:style w:type="paragraph" w:styleId="4">
    <w:name w:val="heading 4"/>
    <w:aliases w:val="!Параграфы/Статьи документа"/>
    <w:basedOn w:val="a"/>
    <w:link w:val="40"/>
    <w:qFormat/>
    <w:rsid w:val="009A58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styleId="af0">
    <w:name w:val="Hyperlink"/>
    <w:basedOn w:val="a0"/>
    <w:rsid w:val="009A5833"/>
    <w:rPr>
      <w:color w:val="0000FF"/>
      <w:u w:val="none"/>
    </w:rPr>
  </w:style>
  <w:style w:type="character" w:customStyle="1" w:styleId="10">
    <w:name w:val="Заголовок 1 Знак"/>
    <w:aliases w:val="!Части документа Знак"/>
    <w:basedOn w:val="a0"/>
    <w:link w:val="1"/>
    <w:rsid w:val="00B00C15"/>
    <w:rPr>
      <w:rFonts w:ascii="Arial" w:eastAsia="Times New Roman" w:hAnsi="Arial" w:cs="Arial"/>
      <w:b/>
      <w:bCs/>
      <w:kern w:val="32"/>
      <w:sz w:val="32"/>
      <w:szCs w:val="32"/>
    </w:rPr>
  </w:style>
  <w:style w:type="paragraph" w:styleId="af1">
    <w:name w:val="Body Text"/>
    <w:basedOn w:val="a"/>
    <w:link w:val="af2"/>
    <w:unhideWhenUsed/>
    <w:rsid w:val="004831BD"/>
    <w:rPr>
      <w:rFonts w:ascii="Times New Roman" w:hAnsi="Times New Roman"/>
      <w:b/>
      <w:szCs w:val="20"/>
    </w:rPr>
  </w:style>
  <w:style w:type="character" w:customStyle="1" w:styleId="af2">
    <w:name w:val="Основной текст Знак"/>
    <w:basedOn w:val="a0"/>
    <w:link w:val="af1"/>
    <w:rsid w:val="004831BD"/>
    <w:rPr>
      <w:rFonts w:ascii="Times New Roman" w:eastAsia="Times New Roman" w:hAnsi="Times New Roman" w:cs="Times New Roman"/>
      <w:b/>
      <w:sz w:val="24"/>
      <w:szCs w:val="20"/>
      <w:lang w:eastAsia="ru-RU"/>
    </w:rPr>
  </w:style>
  <w:style w:type="character" w:customStyle="1" w:styleId="bumpedfont15">
    <w:name w:val="bumpedfont15"/>
    <w:basedOn w:val="a0"/>
    <w:rsid w:val="004831BD"/>
  </w:style>
  <w:style w:type="paragraph" w:customStyle="1" w:styleId="s15">
    <w:name w:val="s15"/>
    <w:basedOn w:val="a"/>
    <w:rsid w:val="004831BD"/>
    <w:pPr>
      <w:suppressAutoHyphens/>
      <w:spacing w:before="100" w:after="28" w:line="100" w:lineRule="atLeast"/>
    </w:pPr>
    <w:rPr>
      <w:rFonts w:ascii="Times New Roman" w:eastAsia="SimSun" w:hAnsi="Times New Roman"/>
      <w:lang w:eastAsia="ar-SA"/>
    </w:rPr>
  </w:style>
  <w:style w:type="paragraph" w:customStyle="1" w:styleId="s26">
    <w:name w:val="s26"/>
    <w:basedOn w:val="a"/>
    <w:rsid w:val="004831BD"/>
    <w:pPr>
      <w:suppressAutoHyphens/>
      <w:spacing w:before="100" w:after="28" w:line="100" w:lineRule="atLeast"/>
    </w:pPr>
    <w:rPr>
      <w:rFonts w:ascii="Times New Roman" w:eastAsia="SimSun" w:hAnsi="Times New Roman"/>
      <w:lang w:eastAsia="ar-SA"/>
    </w:rPr>
  </w:style>
  <w:style w:type="paragraph" w:customStyle="1" w:styleId="s29">
    <w:name w:val="s29"/>
    <w:basedOn w:val="a"/>
    <w:rsid w:val="004831BD"/>
    <w:pPr>
      <w:suppressAutoHyphens/>
      <w:spacing w:before="100" w:after="28" w:line="100" w:lineRule="atLeast"/>
    </w:pPr>
    <w:rPr>
      <w:rFonts w:ascii="Times New Roman" w:eastAsia="SimSun" w:hAnsi="Times New Roman"/>
      <w:lang w:eastAsia="ar-SA"/>
    </w:rPr>
  </w:style>
  <w:style w:type="paragraph" w:customStyle="1" w:styleId="s30">
    <w:name w:val="s30"/>
    <w:basedOn w:val="a"/>
    <w:rsid w:val="00C96508"/>
    <w:pPr>
      <w:suppressAutoHyphens/>
      <w:spacing w:before="100" w:after="28" w:line="100" w:lineRule="atLeast"/>
    </w:pPr>
    <w:rPr>
      <w:rFonts w:ascii="Times New Roman" w:eastAsia="SimSun" w:hAnsi="Times New Roman"/>
      <w:lang w:eastAsia="ar-SA"/>
    </w:rPr>
  </w:style>
  <w:style w:type="character" w:customStyle="1" w:styleId="20">
    <w:name w:val="Заголовок 2 Знак"/>
    <w:aliases w:val="!Разделы документа Знак"/>
    <w:basedOn w:val="a0"/>
    <w:link w:val="2"/>
    <w:rsid w:val="00E30B5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E30B5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30B52"/>
    <w:rPr>
      <w:rFonts w:ascii="Arial" w:eastAsia="Times New Roman" w:hAnsi="Arial"/>
      <w:b/>
      <w:bCs/>
      <w:sz w:val="26"/>
      <w:szCs w:val="28"/>
    </w:rPr>
  </w:style>
  <w:style w:type="character" w:styleId="HTML">
    <w:name w:val="HTML Variable"/>
    <w:aliases w:val="!Ссылки в документе"/>
    <w:basedOn w:val="a0"/>
    <w:rsid w:val="009A5833"/>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9A5833"/>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E30B52"/>
    <w:rPr>
      <w:rFonts w:ascii="Courier" w:eastAsia="Times New Roman" w:hAnsi="Courier"/>
      <w:sz w:val="22"/>
    </w:rPr>
  </w:style>
  <w:style w:type="paragraph" w:customStyle="1" w:styleId="Title">
    <w:name w:val="Title!Название НПА"/>
    <w:basedOn w:val="a"/>
    <w:rsid w:val="009A5833"/>
    <w:pPr>
      <w:spacing w:before="240" w:after="60"/>
      <w:jc w:val="center"/>
      <w:outlineLvl w:val="0"/>
    </w:pPr>
    <w:rPr>
      <w:rFonts w:cs="Arial"/>
      <w:b/>
      <w:bCs/>
      <w:kern w:val="28"/>
      <w:sz w:val="32"/>
      <w:szCs w:val="32"/>
    </w:rPr>
  </w:style>
  <w:style w:type="paragraph" w:customStyle="1" w:styleId="Application">
    <w:name w:val="Application!Приложение"/>
    <w:rsid w:val="009A5833"/>
    <w:pPr>
      <w:spacing w:before="120" w:after="120"/>
      <w:jc w:val="right"/>
    </w:pPr>
    <w:rPr>
      <w:rFonts w:ascii="Arial" w:eastAsia="Times New Roman" w:hAnsi="Arial" w:cs="Arial"/>
      <w:b/>
      <w:bCs/>
      <w:kern w:val="28"/>
      <w:sz w:val="32"/>
      <w:szCs w:val="32"/>
    </w:rPr>
  </w:style>
  <w:style w:type="paragraph" w:customStyle="1" w:styleId="Table">
    <w:name w:val="Table!Таблица"/>
    <w:rsid w:val="009A5833"/>
    <w:rPr>
      <w:rFonts w:ascii="Arial" w:eastAsia="Times New Roman" w:hAnsi="Arial" w:cs="Arial"/>
      <w:bCs/>
      <w:kern w:val="28"/>
      <w:sz w:val="24"/>
      <w:szCs w:val="32"/>
    </w:rPr>
  </w:style>
  <w:style w:type="paragraph" w:customStyle="1" w:styleId="Table0">
    <w:name w:val="Table!"/>
    <w:next w:val="Table"/>
    <w:rsid w:val="009A5833"/>
    <w:pPr>
      <w:jc w:val="center"/>
    </w:pPr>
    <w:rPr>
      <w:rFonts w:ascii="Arial" w:eastAsia="Times New Roman" w:hAnsi="Arial" w:cs="Arial"/>
      <w:b/>
      <w:bCs/>
      <w:kern w:val="28"/>
      <w:sz w:val="24"/>
      <w:szCs w:val="32"/>
    </w:rPr>
  </w:style>
  <w:style w:type="paragraph" w:styleId="af5">
    <w:name w:val="No Spacing"/>
    <w:uiPriority w:val="1"/>
    <w:qFormat/>
    <w:rsid w:val="005C1063"/>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89834">
      <w:bodyDiv w:val="1"/>
      <w:marLeft w:val="0"/>
      <w:marRight w:val="0"/>
      <w:marTop w:val="0"/>
      <w:marBottom w:val="0"/>
      <w:divBdr>
        <w:top w:val="none" w:sz="0" w:space="0" w:color="auto"/>
        <w:left w:val="none" w:sz="0" w:space="0" w:color="auto"/>
        <w:bottom w:val="none" w:sz="0" w:space="0" w:color="auto"/>
        <w:right w:val="none" w:sz="0" w:space="0" w:color="auto"/>
      </w:divBdr>
    </w:div>
    <w:div w:id="806511198">
      <w:bodyDiv w:val="1"/>
      <w:marLeft w:val="0"/>
      <w:marRight w:val="0"/>
      <w:marTop w:val="0"/>
      <w:marBottom w:val="0"/>
      <w:divBdr>
        <w:top w:val="none" w:sz="0" w:space="0" w:color="auto"/>
        <w:left w:val="none" w:sz="0" w:space="0" w:color="auto"/>
        <w:bottom w:val="none" w:sz="0" w:space="0" w:color="auto"/>
        <w:right w:val="none" w:sz="0" w:space="0" w:color="auto"/>
      </w:divBdr>
    </w:div>
    <w:div w:id="1189412957">
      <w:bodyDiv w:val="1"/>
      <w:marLeft w:val="0"/>
      <w:marRight w:val="0"/>
      <w:marTop w:val="0"/>
      <w:marBottom w:val="0"/>
      <w:divBdr>
        <w:top w:val="none" w:sz="0" w:space="0" w:color="auto"/>
        <w:left w:val="none" w:sz="0" w:space="0" w:color="auto"/>
        <w:bottom w:val="none" w:sz="0" w:space="0" w:color="auto"/>
        <w:right w:val="none" w:sz="0" w:space="0" w:color="auto"/>
      </w:divBdr>
    </w:div>
    <w:div w:id="16023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2444-5FA9-4902-ABA6-DB19985A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8491</Words>
  <Characters>48399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cp:lastModifiedBy>Kolodez</cp:lastModifiedBy>
  <cp:revision>5</cp:revision>
  <cp:lastPrinted>2021-10-18T05:04:00Z</cp:lastPrinted>
  <dcterms:created xsi:type="dcterms:W3CDTF">2021-11-01T12:09:00Z</dcterms:created>
  <dcterms:modified xsi:type="dcterms:W3CDTF">2021-11-03T08:48:00Z</dcterms:modified>
</cp:coreProperties>
</file>