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87" w:rsidRDefault="008139B8">
      <w:pPr>
        <w:pStyle w:val="2"/>
        <w:shd w:val="clear" w:color="auto" w:fill="auto"/>
        <w:spacing w:after="286"/>
        <w:ind w:right="700"/>
      </w:pPr>
      <w:r>
        <w:t>АДМИНИСТРАЦИЯ КОЛОДЕЗЯНСКОГО СЕЛЬСКОГО ПОСЕЛЕНИЯ КАШИРСКОГО МУНИЦИПАЛЬНОГО РАЙОНА ВОРОНЕЖСКОЙ ОБЛАСТИ</w:t>
      </w:r>
    </w:p>
    <w:p w:rsidR="003A1587" w:rsidRDefault="008139B8">
      <w:pPr>
        <w:pStyle w:val="2"/>
        <w:shd w:val="clear" w:color="auto" w:fill="auto"/>
        <w:spacing w:after="248" w:line="240" w:lineRule="exact"/>
        <w:ind w:right="700"/>
      </w:pPr>
      <w:r>
        <w:t>ПОСТАНОВЛЕНИЕ №77</w:t>
      </w:r>
    </w:p>
    <w:p w:rsidR="003A1587" w:rsidRDefault="008139B8">
      <w:pPr>
        <w:pStyle w:val="2"/>
        <w:shd w:val="clear" w:color="auto" w:fill="auto"/>
        <w:spacing w:line="302" w:lineRule="exact"/>
        <w:ind w:left="720" w:right="1100"/>
        <w:jc w:val="left"/>
      </w:pPr>
      <w:r>
        <w:t>02.11.2021г. п. Колодезный</w:t>
      </w:r>
    </w:p>
    <w:p w:rsidR="003A1587" w:rsidRDefault="008139B8">
      <w:pPr>
        <w:pStyle w:val="2"/>
        <w:shd w:val="clear" w:color="auto" w:fill="auto"/>
        <w:spacing w:after="552" w:line="302" w:lineRule="exact"/>
        <w:ind w:left="720" w:right="1100"/>
        <w:jc w:val="left"/>
      </w:pPr>
      <w:r>
        <w:t>«О внесении изменений в постановление №137 от 08.11.2017 «Об утверждении Порядка работы комиссии по соблюдению требований к служебному поведению муниципальных служащих администрации Колодезянского сельского поселения и урегулированию конфликта интересов»</w:t>
      </w:r>
    </w:p>
    <w:p w:rsidR="003A1587" w:rsidRDefault="008139B8">
      <w:pPr>
        <w:pStyle w:val="2"/>
        <w:shd w:val="clear" w:color="auto" w:fill="auto"/>
        <w:spacing w:after="278" w:line="288" w:lineRule="exact"/>
        <w:ind w:left="20" w:right="20" w:firstLine="700"/>
        <w:jc w:val="both"/>
      </w:pPr>
      <w:r>
        <w:t>В соответствии с Федеральным законом от 25 декабря 2008г. №273-ФЗ «О противодействии коррупции» администрация Колодезянского сельского поселения</w:t>
      </w:r>
    </w:p>
    <w:p w:rsidR="003A1587" w:rsidRDefault="008139B8">
      <w:pPr>
        <w:pStyle w:val="2"/>
        <w:shd w:val="clear" w:color="auto" w:fill="auto"/>
        <w:spacing w:after="256" w:line="240" w:lineRule="exact"/>
        <w:ind w:left="720"/>
        <w:jc w:val="left"/>
      </w:pPr>
      <w:r>
        <w:t>ПОСТАНОВЛЯЮ:</w:t>
      </w:r>
    </w:p>
    <w:p w:rsidR="003A1587" w:rsidRDefault="008139B8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700"/>
        <w:jc w:val="both"/>
      </w:pPr>
      <w:r>
        <w:t xml:space="preserve"> Внести в постановление администрации Колодезянского сельского поселения №137 от 08.11.2017 «Об утверждении Порядка работы комиссии по соблюдению требваний к служебному поведению муниципальных служащих администрации Колодезянского сельского поселения и урегулированию конфликта интересов» следующие изменения:</w:t>
      </w:r>
    </w:p>
    <w:p w:rsidR="003A1587" w:rsidRDefault="008139B8">
      <w:pPr>
        <w:pStyle w:val="2"/>
        <w:shd w:val="clear" w:color="auto" w:fill="auto"/>
        <w:spacing w:after="0"/>
        <w:ind w:left="20" w:right="20" w:firstLine="700"/>
        <w:jc w:val="left"/>
      </w:pPr>
      <w:r>
        <w:t>1.1. Приложение к постановлению администрации Колодезянского сельского поселения №137 от 08.11.2017 «Состав комиссии по соблюдению требований к служебному поведению муниципальных служащих администрации Колодезянского сельского поселения и урегулированию конфликта интересов» изложить в новой редакции согласно приложению к настоящему постановлению.</w:t>
      </w:r>
    </w:p>
    <w:p w:rsidR="003A1587" w:rsidRDefault="008139B8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700"/>
        <w:jc w:val="both"/>
      </w:pPr>
      <w:r>
        <w:t xml:space="preserve"> Опубликовать настоящее постановление в официальном печатном издании «Вестник» муниципальных правовых актов Колодезянского сельского поселения.</w:t>
      </w:r>
    </w:p>
    <w:p w:rsidR="003A1587" w:rsidRDefault="008139B8">
      <w:pPr>
        <w:pStyle w:val="2"/>
        <w:numPr>
          <w:ilvl w:val="0"/>
          <w:numId w:val="1"/>
        </w:numPr>
        <w:shd w:val="clear" w:color="auto" w:fill="auto"/>
        <w:spacing w:after="301"/>
        <w:ind w:left="720"/>
        <w:jc w:val="left"/>
      </w:pPr>
      <w:r>
        <w:t xml:space="preserve"> Контроль за исполнением настоящего постановления оставляю за собой.</w:t>
      </w:r>
    </w:p>
    <w:p w:rsidR="003A1587" w:rsidRDefault="003A1587">
      <w:pPr>
        <w:framePr w:h="485" w:wrap="notBeside" w:vAnchor="text" w:hAnchor="text" w:xAlign="center" w:y="1"/>
        <w:jc w:val="center"/>
        <w:rPr>
          <w:sz w:val="2"/>
          <w:szCs w:val="2"/>
        </w:rPr>
      </w:pPr>
    </w:p>
    <w:p w:rsidR="003A1587" w:rsidRDefault="003A1587">
      <w:pPr>
        <w:pStyle w:val="a6"/>
        <w:framePr w:h="485" w:wrap="notBeside" w:vAnchor="text" w:hAnchor="text" w:xAlign="center" w:y="1"/>
        <w:shd w:val="clear" w:color="auto" w:fill="auto"/>
        <w:spacing w:line="170" w:lineRule="exact"/>
      </w:pPr>
    </w:p>
    <w:p w:rsidR="003A1587" w:rsidRDefault="003A1587">
      <w:pPr>
        <w:rPr>
          <w:sz w:val="2"/>
          <w:szCs w:val="2"/>
        </w:rPr>
      </w:pPr>
    </w:p>
    <w:p w:rsidR="003A1587" w:rsidRDefault="008139B8">
      <w:pPr>
        <w:pStyle w:val="2"/>
        <w:shd w:val="clear" w:color="auto" w:fill="auto"/>
        <w:spacing w:after="0" w:line="302" w:lineRule="exact"/>
        <w:ind w:left="720" w:right="20"/>
        <w:jc w:val="left"/>
      </w:pPr>
      <w:r>
        <w:t>И.о. главы Колодезянского сельского поселения</w:t>
      </w:r>
      <w:r w:rsidR="00350FAA">
        <w:t xml:space="preserve">                                          Е.А. Ульянова</w:t>
      </w:r>
      <w:bookmarkStart w:id="0" w:name="_GoBack"/>
      <w:bookmarkEnd w:id="0"/>
    </w:p>
    <w:p w:rsidR="00350FAA" w:rsidRDefault="00350FAA">
      <w:pPr>
        <w:pStyle w:val="2"/>
        <w:shd w:val="clear" w:color="auto" w:fill="auto"/>
        <w:spacing w:after="0"/>
        <w:ind w:left="4700"/>
        <w:jc w:val="left"/>
      </w:pPr>
    </w:p>
    <w:p w:rsidR="00350FAA" w:rsidRDefault="00350FAA">
      <w:pPr>
        <w:pStyle w:val="2"/>
        <w:shd w:val="clear" w:color="auto" w:fill="auto"/>
        <w:spacing w:after="0"/>
        <w:ind w:left="4700"/>
        <w:jc w:val="left"/>
      </w:pPr>
    </w:p>
    <w:p w:rsidR="00350FAA" w:rsidRDefault="00350FAA">
      <w:pPr>
        <w:pStyle w:val="2"/>
        <w:shd w:val="clear" w:color="auto" w:fill="auto"/>
        <w:spacing w:after="0"/>
        <w:ind w:left="4700"/>
        <w:jc w:val="left"/>
      </w:pPr>
    </w:p>
    <w:p w:rsidR="00350FAA" w:rsidRDefault="00350FAA">
      <w:pPr>
        <w:pStyle w:val="2"/>
        <w:shd w:val="clear" w:color="auto" w:fill="auto"/>
        <w:spacing w:after="0"/>
        <w:ind w:left="4700"/>
        <w:jc w:val="left"/>
      </w:pPr>
    </w:p>
    <w:p w:rsidR="00350FAA" w:rsidRDefault="00350FAA">
      <w:pPr>
        <w:pStyle w:val="2"/>
        <w:shd w:val="clear" w:color="auto" w:fill="auto"/>
        <w:spacing w:after="0"/>
        <w:ind w:left="4700"/>
        <w:jc w:val="left"/>
      </w:pPr>
    </w:p>
    <w:p w:rsidR="003A1587" w:rsidRDefault="008139B8">
      <w:pPr>
        <w:pStyle w:val="2"/>
        <w:shd w:val="clear" w:color="auto" w:fill="auto"/>
        <w:spacing w:after="0"/>
        <w:ind w:left="4700"/>
        <w:jc w:val="left"/>
      </w:pPr>
      <w:r>
        <w:lastRenderedPageBreak/>
        <w:t>Приложение</w:t>
      </w:r>
    </w:p>
    <w:p w:rsidR="003A1587" w:rsidRDefault="008139B8">
      <w:pPr>
        <w:pStyle w:val="2"/>
        <w:shd w:val="clear" w:color="auto" w:fill="auto"/>
        <w:spacing w:after="296"/>
        <w:ind w:left="4700" w:right="1200"/>
        <w:jc w:val="left"/>
      </w:pPr>
      <w:r>
        <w:t>к постановлению администрации Колодезянского сельского поселения От 02.11.2021 № 77</w:t>
      </w:r>
    </w:p>
    <w:p w:rsidR="003A1587" w:rsidRDefault="008139B8">
      <w:pPr>
        <w:pStyle w:val="2"/>
        <w:shd w:val="clear" w:color="auto" w:fill="auto"/>
        <w:spacing w:after="0" w:line="302" w:lineRule="exact"/>
        <w:ind w:left="4100"/>
        <w:jc w:val="left"/>
      </w:pPr>
      <w:r>
        <w:t>Состав комиссии</w:t>
      </w:r>
    </w:p>
    <w:p w:rsidR="003A1587" w:rsidRDefault="008139B8">
      <w:pPr>
        <w:pStyle w:val="2"/>
        <w:shd w:val="clear" w:color="auto" w:fill="auto"/>
        <w:spacing w:after="0" w:line="302" w:lineRule="exact"/>
        <w:ind w:right="440" w:firstLine="400"/>
        <w:jc w:val="left"/>
      </w:pPr>
      <w:r>
        <w:t>По соблюдению требований к служебному поведению муниципальных служащих администрации Колодезянского сельского поселения и урегулированию конфликта</w:t>
      </w:r>
    </w:p>
    <w:p w:rsidR="003A1587" w:rsidRDefault="008139B8">
      <w:pPr>
        <w:pStyle w:val="2"/>
        <w:shd w:val="clear" w:color="auto" w:fill="auto"/>
        <w:spacing w:line="302" w:lineRule="exact"/>
        <w:ind w:left="4100"/>
        <w:jc w:val="left"/>
      </w:pPr>
      <w:r>
        <w:t>интересов.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906"/>
      </w:tblGrid>
      <w:tr w:rsidR="003A1587">
        <w:trPr>
          <w:trHeight w:hRule="exact" w:val="121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1. Главный специалист администрации Колодезянского сельского поселения Леонова Марина Сергеевна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Председатель комиссии</w:t>
            </w:r>
          </w:p>
        </w:tc>
      </w:tr>
      <w:tr w:rsidR="003A1587">
        <w:trPr>
          <w:trHeight w:hRule="exact" w:val="153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2. Директор МКУ Колодезянского СП «ЦОДКСБО» Колодезянского сельского поселения Тюльпин Геннадий Анатольевич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— заместитель председателя комиссии</w:t>
            </w:r>
          </w:p>
        </w:tc>
      </w:tr>
      <w:tr w:rsidR="003A1587">
        <w:trPr>
          <w:trHeight w:hRule="exact" w:val="120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3. Депутат Совета народных депутатов Колодезянского сельского поселения Гордеев Руслан Александрович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— секретарь комиссии</w:t>
            </w:r>
          </w:p>
        </w:tc>
      </w:tr>
      <w:tr w:rsidR="003A1587">
        <w:trPr>
          <w:trHeight w:hRule="exact" w:val="122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4. Депутат Совета народных депутатов Колодезянского сельского поселения Тырченкова Раиса Илларионовна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— член комиссии</w:t>
            </w:r>
          </w:p>
        </w:tc>
      </w:tr>
      <w:tr w:rsidR="003A1587">
        <w:trPr>
          <w:trHeight w:hRule="exact" w:val="92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5. Депутат Совета народных депутатов Колодезянского сельского поселения Корнеев Олег Геннадиевич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587" w:rsidRDefault="008139B8">
            <w:pPr>
              <w:pStyle w:val="2"/>
              <w:framePr w:w="9821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— член комиссии</w:t>
            </w:r>
          </w:p>
        </w:tc>
      </w:tr>
    </w:tbl>
    <w:p w:rsidR="003A1587" w:rsidRDefault="003A1587">
      <w:pPr>
        <w:rPr>
          <w:sz w:val="2"/>
          <w:szCs w:val="2"/>
        </w:rPr>
      </w:pPr>
    </w:p>
    <w:p w:rsidR="003A1587" w:rsidRDefault="003A1587">
      <w:pPr>
        <w:rPr>
          <w:sz w:val="2"/>
          <w:szCs w:val="2"/>
        </w:rPr>
      </w:pPr>
    </w:p>
    <w:sectPr w:rsidR="003A1587" w:rsidSect="003A1587">
      <w:type w:val="continuous"/>
      <w:pgSz w:w="11909" w:h="16838"/>
      <w:pgMar w:top="2727" w:right="811" w:bottom="2727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27" w:rsidRDefault="000F4F27" w:rsidP="003A1587">
      <w:r>
        <w:separator/>
      </w:r>
    </w:p>
  </w:endnote>
  <w:endnote w:type="continuationSeparator" w:id="0">
    <w:p w:rsidR="000F4F27" w:rsidRDefault="000F4F27" w:rsidP="003A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27" w:rsidRDefault="000F4F27"/>
  </w:footnote>
  <w:footnote w:type="continuationSeparator" w:id="0">
    <w:p w:rsidR="000F4F27" w:rsidRDefault="000F4F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24528"/>
    <w:multiLevelType w:val="multilevel"/>
    <w:tmpl w:val="94F4D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1587"/>
    <w:rsid w:val="000F4F27"/>
    <w:rsid w:val="00350FAA"/>
    <w:rsid w:val="003A1587"/>
    <w:rsid w:val="004919B0"/>
    <w:rsid w:val="008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ADBF-B1AE-4A77-8F27-C24856B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15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58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A1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sid w:val="003A158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картинке"/>
    <w:basedOn w:val="a5"/>
    <w:rsid w:val="003A158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3A1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3A1587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3A1587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Kolodez</cp:lastModifiedBy>
  <cp:revision>4</cp:revision>
  <dcterms:created xsi:type="dcterms:W3CDTF">2022-09-27T08:08:00Z</dcterms:created>
  <dcterms:modified xsi:type="dcterms:W3CDTF">2022-09-27T08:11:00Z</dcterms:modified>
</cp:coreProperties>
</file>